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633" w:rsidRDefault="00F44ED5" w:rsidP="0079297A">
      <w:pPr>
        <w:spacing w:before="138" w:line="203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微软雅黑" w:eastAsia="微软雅黑" w:hAnsi="微软雅黑" w:cs="微软雅黑"/>
          <w:spacing w:val="-3"/>
          <w:sz w:val="32"/>
          <w:szCs w:val="32"/>
        </w:rPr>
        <w:t>附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 xml:space="preserve">件 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1</w:t>
      </w:r>
    </w:p>
    <w:p w:rsidR="00FC5633" w:rsidRDefault="00FC5633">
      <w:pPr>
        <w:spacing w:line="447" w:lineRule="auto"/>
      </w:pPr>
    </w:p>
    <w:p w:rsidR="00FC5633" w:rsidRDefault="00F44ED5">
      <w:pPr>
        <w:spacing w:before="188" w:line="204" w:lineRule="auto"/>
        <w:ind w:left="2747" w:right="829" w:hanging="2185"/>
        <w:rPr>
          <w:rFonts w:ascii="微软雅黑" w:eastAsia="微软雅黑" w:hAnsi="微软雅黑" w:cs="微软雅黑"/>
          <w:sz w:val="44"/>
          <w:szCs w:val="44"/>
        </w:rPr>
      </w:pPr>
      <w:r>
        <w:rPr>
          <w:rFonts w:ascii="微软雅黑" w:eastAsia="微软雅黑" w:hAnsi="微软雅黑" w:cs="微软雅黑"/>
          <w:spacing w:val="-2"/>
          <w:sz w:val="44"/>
          <w:szCs w:val="44"/>
        </w:rPr>
        <w:t>“挑战杯”全国</w:t>
      </w:r>
      <w:r>
        <w:rPr>
          <w:rFonts w:ascii="微软雅黑" w:eastAsia="微软雅黑" w:hAnsi="微软雅黑" w:cs="微软雅黑"/>
          <w:spacing w:val="-1"/>
          <w:sz w:val="44"/>
          <w:szCs w:val="44"/>
        </w:rPr>
        <w:t>大学生课外学术科技作品</w:t>
      </w:r>
      <w:r>
        <w:rPr>
          <w:rFonts w:ascii="微软雅黑" w:eastAsia="微软雅黑" w:hAnsi="微软雅黑" w:cs="微软雅黑"/>
          <w:sz w:val="44"/>
          <w:szCs w:val="44"/>
        </w:rPr>
        <w:t xml:space="preserve"> </w:t>
      </w:r>
      <w:r>
        <w:rPr>
          <w:rFonts w:ascii="微软雅黑" w:eastAsia="微软雅黑" w:hAnsi="微软雅黑" w:cs="微软雅黑"/>
          <w:spacing w:val="53"/>
          <w:sz w:val="44"/>
          <w:szCs w:val="44"/>
        </w:rPr>
        <w:t>竞</w:t>
      </w:r>
      <w:r>
        <w:rPr>
          <w:rFonts w:ascii="微软雅黑" w:eastAsia="微软雅黑" w:hAnsi="微软雅黑" w:cs="微软雅黑"/>
          <w:spacing w:val="47"/>
          <w:sz w:val="44"/>
          <w:szCs w:val="44"/>
        </w:rPr>
        <w:t>赛章程(试行)</w:t>
      </w:r>
    </w:p>
    <w:p w:rsidR="00FC5633" w:rsidRDefault="00F44ED5">
      <w:pPr>
        <w:tabs>
          <w:tab w:val="left" w:pos="163"/>
        </w:tabs>
        <w:spacing w:line="192" w:lineRule="auto"/>
        <w:ind w:left="4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(经第十八届 “挑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战杯”竞赛组织委员会第一次全体会议通过)</w:t>
      </w:r>
    </w:p>
    <w:p w:rsidR="00FC5633" w:rsidRDefault="00FC5633">
      <w:pPr>
        <w:spacing w:line="277" w:lineRule="auto"/>
      </w:pPr>
    </w:p>
    <w:p w:rsidR="00FC5633" w:rsidRDefault="00FC5633">
      <w:pPr>
        <w:spacing w:line="278" w:lineRule="auto"/>
      </w:pPr>
    </w:p>
    <w:p w:rsidR="00FC5633" w:rsidRDefault="00FC5633">
      <w:pPr>
        <w:spacing w:line="278" w:lineRule="auto"/>
      </w:pPr>
    </w:p>
    <w:p w:rsidR="00FC5633" w:rsidRDefault="00F44ED5">
      <w:pPr>
        <w:spacing w:before="137" w:line="203" w:lineRule="auto"/>
        <w:ind w:left="3395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6"/>
          <w:sz w:val="32"/>
          <w:szCs w:val="32"/>
        </w:rPr>
        <w:t xml:space="preserve">第一章   总   </w:t>
      </w:r>
      <w:r>
        <w:rPr>
          <w:rFonts w:ascii="微软雅黑" w:eastAsia="微软雅黑" w:hAnsi="微软雅黑" w:cs="微软雅黑"/>
          <w:spacing w:val="5"/>
          <w:sz w:val="32"/>
          <w:szCs w:val="32"/>
        </w:rPr>
        <w:t>则</w:t>
      </w:r>
    </w:p>
    <w:p w:rsidR="00FC5633" w:rsidRDefault="00F44ED5">
      <w:pPr>
        <w:spacing w:before="248" w:line="260" w:lineRule="auto"/>
        <w:ind w:left="15" w:firstLine="632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8"/>
          <w:sz w:val="32"/>
          <w:szCs w:val="32"/>
        </w:rPr>
        <w:t>第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一条     “挑战杯”全国大学生课外学术科技作品竞赛是由</w:t>
      </w:r>
      <w:r>
        <w:rPr>
          <w:rFonts w:ascii="微软雅黑" w:eastAsia="微软雅黑" w:hAnsi="微软雅黑" w:cs="微软雅黑"/>
          <w:sz w:val="32"/>
          <w:szCs w:val="32"/>
        </w:rPr>
        <w:t xml:space="preserve">   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共青团中央、中国科协</w:t>
      </w:r>
      <w:r>
        <w:rPr>
          <w:rFonts w:ascii="微软雅黑" w:eastAsia="微软雅黑" w:hAnsi="微软雅黑" w:cs="微软雅黑"/>
          <w:sz w:val="32"/>
          <w:szCs w:val="32"/>
        </w:rPr>
        <w:t xml:space="preserve">、教育部、中国社会科学院、全国学联、   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省级人民政府主办</w:t>
      </w:r>
      <w:r>
        <w:rPr>
          <w:rFonts w:ascii="微软雅黑" w:eastAsia="微软雅黑" w:hAnsi="微软雅黑" w:cs="微软雅黑"/>
          <w:sz w:val="32"/>
          <w:szCs w:val="32"/>
        </w:rPr>
        <w:t xml:space="preserve">的大学生课外学术科技活动中一项具有导向性、 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示范性</w:t>
      </w:r>
      <w:r>
        <w:rPr>
          <w:rFonts w:ascii="微软雅黑" w:eastAsia="微软雅黑" w:hAnsi="微软雅黑" w:cs="微软雅黑"/>
          <w:spacing w:val="-3"/>
          <w:sz w:val="32"/>
          <w:szCs w:val="32"/>
        </w:rPr>
        <w:t>和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群众性的竞赛活动，每两年举办一届。</w:t>
      </w:r>
    </w:p>
    <w:p w:rsidR="00FC5633" w:rsidRDefault="00F44ED5">
      <w:pPr>
        <w:spacing w:before="3" w:line="259" w:lineRule="auto"/>
        <w:ind w:left="22" w:right="290" w:firstLine="624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8"/>
          <w:sz w:val="32"/>
          <w:szCs w:val="32"/>
        </w:rPr>
        <w:t>第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二条   竞赛的宗旨：  崇尚科学、追求真知、勤奋学习、锐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7"/>
          <w:sz w:val="32"/>
          <w:szCs w:val="32"/>
        </w:rPr>
        <w:t>意创新、迎接挑战。</w:t>
      </w:r>
    </w:p>
    <w:p w:rsidR="00FC5633" w:rsidRDefault="00F44ED5">
      <w:pPr>
        <w:spacing w:before="9" w:line="259" w:lineRule="auto"/>
        <w:ind w:left="7" w:right="29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8"/>
          <w:sz w:val="32"/>
          <w:szCs w:val="32"/>
        </w:rPr>
        <w:t>第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三条   竞赛的目的：  引导和激励高校学生实事求是、刻苦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钻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研、勇于创新、多出成果、提高素质，培养学生创新精神和实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proofErr w:type="gramStart"/>
      <w:r>
        <w:rPr>
          <w:rFonts w:ascii="微软雅黑" w:eastAsia="微软雅黑" w:hAnsi="微软雅黑" w:cs="微软雅黑"/>
          <w:spacing w:val="-10"/>
          <w:sz w:val="32"/>
          <w:szCs w:val="32"/>
        </w:rPr>
        <w:t>践</w:t>
      </w:r>
      <w:proofErr w:type="gramEnd"/>
      <w:r>
        <w:rPr>
          <w:rFonts w:ascii="微软雅黑" w:eastAsia="微软雅黑" w:hAnsi="微软雅黑" w:cs="微软雅黑"/>
          <w:spacing w:val="-10"/>
          <w:sz w:val="32"/>
          <w:szCs w:val="32"/>
        </w:rPr>
        <w:t>能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力，  并在此基础上促进高校学生课外学术科技活动的蓬勃开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2"/>
          <w:sz w:val="32"/>
          <w:szCs w:val="32"/>
        </w:rPr>
        <w:t xml:space="preserve">展， </w:t>
      </w:r>
      <w:r>
        <w:rPr>
          <w:rFonts w:ascii="微软雅黑" w:eastAsia="微软雅黑" w:hAnsi="微软雅黑" w:cs="微软雅黑"/>
          <w:spacing w:val="-6"/>
          <w:sz w:val="32"/>
          <w:szCs w:val="32"/>
        </w:rPr>
        <w:t xml:space="preserve"> 发现和培养一批在学术科技上有作为、有潜力的优秀人才。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1"/>
          <w:sz w:val="32"/>
          <w:szCs w:val="32"/>
        </w:rPr>
        <w:t>鼓励学以致用，  推动产学研融合互促，  紧密围绕创新驱动发展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战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略，服务国家经济、政治、文化、社</w:t>
      </w:r>
      <w:r>
        <w:rPr>
          <w:rFonts w:ascii="微软雅黑" w:eastAsia="微软雅黑" w:hAnsi="微软雅黑" w:cs="微软雅黑"/>
          <w:sz w:val="32"/>
          <w:szCs w:val="32"/>
        </w:rPr>
        <w:t>会、生态文明建设。</w:t>
      </w:r>
    </w:p>
    <w:p w:rsidR="00FC5633" w:rsidRDefault="00F44ED5">
      <w:pPr>
        <w:spacing w:line="278" w:lineRule="auto"/>
        <w:ind w:left="24" w:right="290" w:firstLine="623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8"/>
          <w:sz w:val="32"/>
          <w:szCs w:val="32"/>
        </w:rPr>
        <w:t>第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四条   竞赛的基本方式：  高等学校在校学生申报自然科学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类学术论文、哲学社会科学类</w:t>
      </w:r>
      <w:r>
        <w:rPr>
          <w:rFonts w:ascii="微软雅黑" w:eastAsia="微软雅黑" w:hAnsi="微软雅黑" w:cs="微软雅黑"/>
          <w:sz w:val="32"/>
          <w:szCs w:val="32"/>
        </w:rPr>
        <w:t>社会调查报告、科技发明制作三类</w:t>
      </w:r>
    </w:p>
    <w:p w:rsidR="00FC5633" w:rsidRDefault="00FC5633">
      <w:pPr>
        <w:sectPr w:rsidR="00FC5633">
          <w:footerReference w:type="default" r:id="rId7"/>
          <w:pgSz w:w="11907" w:h="16839"/>
          <w:pgMar w:top="1431" w:right="1163" w:bottom="1629" w:left="1454" w:header="0" w:footer="1355" w:gutter="0"/>
          <w:cols w:space="720"/>
        </w:sectPr>
      </w:pPr>
    </w:p>
    <w:p w:rsidR="00FC5633" w:rsidRDefault="00FC5633">
      <w:pPr>
        <w:spacing w:line="303" w:lineRule="auto"/>
      </w:pPr>
    </w:p>
    <w:p w:rsidR="00FC5633" w:rsidRDefault="00FC5633">
      <w:pPr>
        <w:spacing w:line="303" w:lineRule="auto"/>
      </w:pPr>
    </w:p>
    <w:p w:rsidR="00FC5633" w:rsidRDefault="00F44ED5">
      <w:pPr>
        <w:spacing w:before="137" w:line="271" w:lineRule="auto"/>
        <w:ind w:right="167" w:firstLine="2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10"/>
          <w:sz w:val="32"/>
          <w:szCs w:val="32"/>
        </w:rPr>
        <w:t>作品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参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赛；  聘请专家评定出具有较高学术理论水平、实际应用价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1"/>
          <w:sz w:val="32"/>
          <w:szCs w:val="32"/>
        </w:rPr>
        <w:t>值和创新意义的优秀作品，  给予奖励；  组织学术交流和科技成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果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的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展览、转让活动。</w:t>
      </w:r>
    </w:p>
    <w:p w:rsidR="00FC5633" w:rsidRDefault="00F44ED5">
      <w:pPr>
        <w:spacing w:before="34" w:line="203" w:lineRule="auto"/>
        <w:ind w:left="2587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2"/>
          <w:sz w:val="32"/>
          <w:szCs w:val="32"/>
        </w:rPr>
        <w:t xml:space="preserve">第二章  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 xml:space="preserve"> 组织机构及其职责</w:t>
      </w:r>
    </w:p>
    <w:p w:rsidR="00FC5633" w:rsidRDefault="00F44ED5">
      <w:pPr>
        <w:spacing w:before="247" w:line="260" w:lineRule="auto"/>
        <w:ind w:left="21" w:right="167" w:firstLine="618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8"/>
          <w:sz w:val="32"/>
          <w:szCs w:val="32"/>
        </w:rPr>
        <w:t>第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五条   竞赛设立领导小组，  由主办单位和承办单位的有关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22"/>
          <w:sz w:val="32"/>
          <w:szCs w:val="32"/>
        </w:rPr>
        <w:t>负</w:t>
      </w:r>
      <w:r>
        <w:rPr>
          <w:rFonts w:ascii="微软雅黑" w:eastAsia="微软雅黑" w:hAnsi="微软雅黑" w:cs="微软雅黑"/>
          <w:spacing w:val="-19"/>
          <w:sz w:val="32"/>
          <w:szCs w:val="32"/>
        </w:rPr>
        <w:t>责</w:t>
      </w:r>
      <w:r>
        <w:rPr>
          <w:rFonts w:ascii="微软雅黑" w:eastAsia="微软雅黑" w:hAnsi="微软雅黑" w:cs="微软雅黑"/>
          <w:spacing w:val="-11"/>
          <w:sz w:val="32"/>
          <w:szCs w:val="32"/>
        </w:rPr>
        <w:t>人组成，  负责指导竞赛活动，  并对全国组织委员会和全国评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6"/>
          <w:sz w:val="32"/>
          <w:szCs w:val="32"/>
        </w:rPr>
        <w:t>审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委</w:t>
      </w:r>
      <w:r>
        <w:rPr>
          <w:rFonts w:ascii="微软雅黑" w:eastAsia="微软雅黑" w:hAnsi="微软雅黑" w:cs="微软雅黑"/>
          <w:spacing w:val="-3"/>
          <w:sz w:val="32"/>
          <w:szCs w:val="32"/>
        </w:rPr>
        <w:t>员会提交的问题进行协调和裁决。</w:t>
      </w:r>
    </w:p>
    <w:p w:rsidR="00FC5633" w:rsidRDefault="00F44ED5">
      <w:pPr>
        <w:spacing w:before="9" w:line="259" w:lineRule="auto"/>
        <w:ind w:left="4" w:firstLine="635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8"/>
          <w:sz w:val="32"/>
          <w:szCs w:val="32"/>
        </w:rPr>
        <w:t>第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六条   竞赛设立全国组织委员会，  由主办单位、承办单位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16"/>
          <w:sz w:val="32"/>
          <w:szCs w:val="32"/>
        </w:rPr>
        <w:t>和联</w:t>
      </w:r>
      <w:r>
        <w:rPr>
          <w:rFonts w:ascii="微软雅黑" w:eastAsia="微软雅黑" w:hAnsi="微软雅黑" w:cs="微软雅黑"/>
          <w:spacing w:val="13"/>
          <w:sz w:val="32"/>
          <w:szCs w:val="32"/>
        </w:rPr>
        <w:t>合</w:t>
      </w:r>
      <w:r>
        <w:rPr>
          <w:rFonts w:ascii="微软雅黑" w:eastAsia="微软雅黑" w:hAnsi="微软雅黑" w:cs="微软雅黑"/>
          <w:spacing w:val="8"/>
          <w:sz w:val="32"/>
          <w:szCs w:val="32"/>
        </w:rPr>
        <w:t>发起单位(含高校、新闻单位、相关企业)  的有关负责同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志组成。主办单位和承办单位分别委派有关负责同志作</w:t>
      </w:r>
      <w:r>
        <w:rPr>
          <w:rFonts w:ascii="微软雅黑" w:eastAsia="微软雅黑" w:hAnsi="微软雅黑" w:cs="微软雅黑"/>
          <w:sz w:val="32"/>
          <w:szCs w:val="32"/>
        </w:rPr>
        <w:t xml:space="preserve">为组织委 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 xml:space="preserve">员会成员，各联合发起单位推荐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1 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名主</w:t>
      </w:r>
      <w:r>
        <w:rPr>
          <w:rFonts w:ascii="微软雅黑" w:eastAsia="微软雅黑" w:hAnsi="微软雅黑" w:cs="微软雅黑"/>
          <w:sz w:val="32"/>
          <w:szCs w:val="32"/>
        </w:rPr>
        <w:t xml:space="preserve">管领导作为组织委员会成 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员。全国</w:t>
      </w:r>
      <w:r>
        <w:rPr>
          <w:rFonts w:ascii="微软雅黑" w:eastAsia="微软雅黑" w:hAnsi="微软雅黑" w:cs="微软雅黑"/>
          <w:spacing w:val="-7"/>
          <w:sz w:val="32"/>
          <w:szCs w:val="32"/>
        </w:rPr>
        <w:t>组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 xml:space="preserve">织委员会设主任、副主任若干名。获得 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3 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次“挑战杯”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的高校将获得持续担任组织委员会副主任成员的资格</w:t>
      </w:r>
      <w:r>
        <w:rPr>
          <w:rFonts w:ascii="微软雅黑" w:eastAsia="微软雅黑" w:hAnsi="微软雅黑" w:cs="微软雅黑"/>
          <w:sz w:val="32"/>
          <w:szCs w:val="32"/>
        </w:rPr>
        <w:t>。</w:t>
      </w:r>
    </w:p>
    <w:p w:rsidR="00FC5633" w:rsidRDefault="00F44ED5">
      <w:pPr>
        <w:spacing w:line="204" w:lineRule="auto"/>
        <w:ind w:left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1"/>
          <w:sz w:val="32"/>
          <w:szCs w:val="32"/>
        </w:rPr>
        <w:t>第七条   全国组织委员会的职责如下：</w:t>
      </w:r>
    </w:p>
    <w:p w:rsidR="00FC5633" w:rsidRDefault="00F44ED5">
      <w:pPr>
        <w:tabs>
          <w:tab w:val="left" w:pos="770"/>
        </w:tabs>
        <w:spacing w:before="131" w:line="198" w:lineRule="auto"/>
        <w:ind w:left="61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19"/>
          <w:sz w:val="32"/>
          <w:szCs w:val="32"/>
        </w:rPr>
        <w:t>(</w:t>
      </w:r>
      <w:proofErr w:type="gramStart"/>
      <w:r>
        <w:rPr>
          <w:rFonts w:ascii="微软雅黑" w:eastAsia="微软雅黑" w:hAnsi="微软雅黑" w:cs="微软雅黑"/>
          <w:spacing w:val="10"/>
          <w:sz w:val="32"/>
          <w:szCs w:val="32"/>
        </w:rPr>
        <w:t>一</w:t>
      </w:r>
      <w:proofErr w:type="gramEnd"/>
      <w:r>
        <w:rPr>
          <w:rFonts w:ascii="微软雅黑" w:eastAsia="微软雅黑" w:hAnsi="微软雅黑" w:cs="微软雅黑"/>
          <w:spacing w:val="10"/>
          <w:sz w:val="32"/>
          <w:szCs w:val="32"/>
        </w:rPr>
        <w:t>) 审议、修改竞赛的章程；</w:t>
      </w:r>
    </w:p>
    <w:p w:rsidR="00FC5633" w:rsidRDefault="00F44ED5">
      <w:pPr>
        <w:tabs>
          <w:tab w:val="left" w:pos="770"/>
        </w:tabs>
        <w:spacing w:before="141" w:line="198" w:lineRule="auto"/>
        <w:ind w:left="61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7"/>
          <w:sz w:val="32"/>
          <w:szCs w:val="32"/>
        </w:rPr>
        <w:t>(二) 筹集竞赛组织、评审、奖励所需的经费</w:t>
      </w:r>
      <w:r>
        <w:rPr>
          <w:rFonts w:ascii="微软雅黑" w:eastAsia="微软雅黑" w:hAnsi="微软雅黑" w:cs="微软雅黑"/>
          <w:spacing w:val="3"/>
          <w:sz w:val="32"/>
          <w:szCs w:val="32"/>
        </w:rPr>
        <w:t>；</w:t>
      </w:r>
    </w:p>
    <w:p w:rsidR="00FC5633" w:rsidRDefault="00F44ED5">
      <w:pPr>
        <w:tabs>
          <w:tab w:val="left" w:pos="770"/>
        </w:tabs>
        <w:spacing w:before="141" w:line="198" w:lineRule="auto"/>
        <w:ind w:left="61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19"/>
          <w:sz w:val="32"/>
          <w:szCs w:val="32"/>
        </w:rPr>
        <w:t>(</w:t>
      </w:r>
      <w:r>
        <w:rPr>
          <w:rFonts w:ascii="微软雅黑" w:eastAsia="微软雅黑" w:hAnsi="微软雅黑" w:cs="微软雅黑"/>
          <w:spacing w:val="10"/>
          <w:sz w:val="32"/>
          <w:szCs w:val="32"/>
        </w:rPr>
        <w:t>三) 投票表决竞赛承办高校；</w:t>
      </w:r>
    </w:p>
    <w:p w:rsidR="00FC5633" w:rsidRDefault="00F44ED5">
      <w:pPr>
        <w:tabs>
          <w:tab w:val="left" w:pos="770"/>
        </w:tabs>
        <w:spacing w:before="141" w:line="198" w:lineRule="auto"/>
        <w:ind w:left="61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8"/>
          <w:sz w:val="32"/>
          <w:szCs w:val="32"/>
        </w:rPr>
        <w:t>(四) 议决其他应由组织委员会议决的事项</w:t>
      </w:r>
      <w:r>
        <w:rPr>
          <w:rFonts w:ascii="微软雅黑" w:eastAsia="微软雅黑" w:hAnsi="微软雅黑" w:cs="微软雅黑"/>
          <w:spacing w:val="6"/>
          <w:sz w:val="32"/>
          <w:szCs w:val="32"/>
        </w:rPr>
        <w:t>。</w:t>
      </w:r>
    </w:p>
    <w:p w:rsidR="00FC5633" w:rsidRDefault="00F44ED5">
      <w:pPr>
        <w:spacing w:before="136" w:line="272" w:lineRule="auto"/>
        <w:ind w:left="17" w:right="166" w:firstLine="622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7"/>
          <w:sz w:val="32"/>
          <w:szCs w:val="32"/>
        </w:rPr>
        <w:t>第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八条   全国组织委员会下设秘书处，  负责按照全国组织委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员会通过的章程组织竞赛活</w:t>
      </w:r>
      <w:r>
        <w:rPr>
          <w:rFonts w:ascii="微软雅黑" w:eastAsia="微软雅黑" w:hAnsi="微软雅黑" w:cs="微软雅黑"/>
          <w:sz w:val="32"/>
          <w:szCs w:val="32"/>
        </w:rPr>
        <w:t xml:space="preserve">动并向全国组织委员会报告工作。秘 </w:t>
      </w:r>
      <w:r>
        <w:rPr>
          <w:rFonts w:ascii="微软雅黑" w:eastAsia="微软雅黑" w:hAnsi="微软雅黑" w:cs="微软雅黑"/>
          <w:spacing w:val="-6"/>
          <w:sz w:val="32"/>
          <w:szCs w:val="32"/>
        </w:rPr>
        <w:t>书处设秘书长、副秘书长若干名，  由主办单位、承办单位有关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负</w:t>
      </w:r>
    </w:p>
    <w:p w:rsidR="00FC5633" w:rsidRDefault="00FC5633">
      <w:pPr>
        <w:sectPr w:rsidR="00FC5633">
          <w:footerReference w:type="default" r:id="rId8"/>
          <w:pgSz w:w="11907" w:h="16839"/>
          <w:pgMar w:top="1431" w:right="1286" w:bottom="1629" w:left="1462" w:header="0" w:footer="1355" w:gutter="0"/>
          <w:cols w:space="720"/>
        </w:sectPr>
      </w:pPr>
    </w:p>
    <w:p w:rsidR="00FC5633" w:rsidRDefault="00FC5633">
      <w:pPr>
        <w:spacing w:line="301" w:lineRule="auto"/>
      </w:pPr>
    </w:p>
    <w:p w:rsidR="00FC5633" w:rsidRDefault="00FC5633">
      <w:pPr>
        <w:spacing w:line="302" w:lineRule="auto"/>
      </w:pPr>
    </w:p>
    <w:p w:rsidR="00FC5633" w:rsidRDefault="00F44ED5">
      <w:pPr>
        <w:spacing w:before="138" w:line="203" w:lineRule="auto"/>
        <w:ind w:left="20"/>
        <w:rPr>
          <w:rFonts w:ascii="微软雅黑" w:eastAsia="微软雅黑" w:hAnsi="微软雅黑" w:cs="微软雅黑"/>
          <w:sz w:val="32"/>
          <w:szCs w:val="32"/>
        </w:rPr>
      </w:pPr>
      <w:proofErr w:type="gramStart"/>
      <w:r>
        <w:rPr>
          <w:rFonts w:ascii="微软雅黑" w:eastAsia="微软雅黑" w:hAnsi="微软雅黑" w:cs="微软雅黑"/>
          <w:spacing w:val="-9"/>
          <w:sz w:val="32"/>
          <w:szCs w:val="32"/>
        </w:rPr>
        <w:t>责</w:t>
      </w:r>
      <w:proofErr w:type="gramEnd"/>
      <w:r>
        <w:rPr>
          <w:rFonts w:ascii="微软雅黑" w:eastAsia="微软雅黑" w:hAnsi="微软雅黑" w:cs="微软雅黑"/>
          <w:spacing w:val="-9"/>
          <w:sz w:val="32"/>
          <w:szCs w:val="32"/>
        </w:rPr>
        <w:t>同志担任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。</w:t>
      </w:r>
    </w:p>
    <w:p w:rsidR="00FC5633" w:rsidRDefault="00F44ED5">
      <w:pPr>
        <w:spacing w:before="126" w:line="260" w:lineRule="auto"/>
        <w:ind w:left="8" w:firstLine="638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8"/>
          <w:sz w:val="32"/>
          <w:szCs w:val="32"/>
        </w:rPr>
        <w:t>第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九条   竞赛设立全国评审委员会，  由主办单位聘请的相关</w:t>
      </w:r>
      <w:r>
        <w:rPr>
          <w:rFonts w:ascii="微软雅黑" w:eastAsia="微软雅黑" w:hAnsi="微软雅黑" w:cs="微软雅黑"/>
          <w:sz w:val="32"/>
          <w:szCs w:val="32"/>
        </w:rPr>
        <w:t xml:space="preserve">   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学科具有高级职称</w:t>
      </w:r>
      <w:r>
        <w:rPr>
          <w:rFonts w:ascii="微软雅黑" w:eastAsia="微软雅黑" w:hAnsi="微软雅黑" w:cs="微软雅黑"/>
          <w:sz w:val="32"/>
          <w:szCs w:val="32"/>
        </w:rPr>
        <w:t xml:space="preserve">的非高校专家或者高科技企业的技术骨干组成。 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 xml:space="preserve">全国评审委员会设主任 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1 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名，常务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 xml:space="preserve">副主任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2 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名，副主任若干名，</w:t>
      </w:r>
      <w:r>
        <w:rPr>
          <w:rFonts w:ascii="微软雅黑" w:eastAsia="微软雅黑" w:hAnsi="微软雅黑" w:cs="微软雅黑"/>
          <w:sz w:val="32"/>
          <w:szCs w:val="32"/>
        </w:rPr>
        <w:t xml:space="preserve">   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 xml:space="preserve">秘书长 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1 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名，副秘书长若干名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。</w:t>
      </w:r>
    </w:p>
    <w:p w:rsidR="00FC5633" w:rsidRDefault="00F44ED5">
      <w:pPr>
        <w:spacing w:before="6" w:line="258" w:lineRule="auto"/>
        <w:ind w:left="15" w:right="284" w:firstLine="633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10"/>
          <w:sz w:val="32"/>
          <w:szCs w:val="32"/>
        </w:rPr>
        <w:t>全国评审</w:t>
      </w:r>
      <w:r>
        <w:rPr>
          <w:rFonts w:ascii="微软雅黑" w:eastAsia="微软雅黑" w:hAnsi="微软雅黑" w:cs="微软雅黑"/>
          <w:spacing w:val="-6"/>
          <w:sz w:val="32"/>
          <w:szCs w:val="32"/>
        </w:rPr>
        <w:t>委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员会经主办单位批准成立，  有权在本章程和评审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26"/>
          <w:sz w:val="32"/>
          <w:szCs w:val="32"/>
        </w:rPr>
        <w:t>规</w:t>
      </w:r>
      <w:r>
        <w:rPr>
          <w:rFonts w:ascii="微软雅黑" w:eastAsia="微软雅黑" w:hAnsi="微软雅黑" w:cs="微软雅黑"/>
          <w:spacing w:val="-23"/>
          <w:sz w:val="32"/>
          <w:szCs w:val="32"/>
        </w:rPr>
        <w:t>则</w:t>
      </w:r>
      <w:r>
        <w:rPr>
          <w:rFonts w:ascii="微软雅黑" w:eastAsia="微软雅黑" w:hAnsi="微软雅黑" w:cs="微软雅黑"/>
          <w:spacing w:val="-13"/>
          <w:sz w:val="32"/>
          <w:szCs w:val="32"/>
        </w:rPr>
        <w:t>所规定的原则下， 独立开展评审工作。评委必须严格遵守《评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26"/>
          <w:sz w:val="32"/>
          <w:szCs w:val="32"/>
        </w:rPr>
        <w:t>审</w:t>
      </w:r>
      <w:r>
        <w:rPr>
          <w:rFonts w:ascii="微软雅黑" w:eastAsia="微软雅黑" w:hAnsi="微软雅黑" w:cs="微软雅黑"/>
          <w:spacing w:val="-14"/>
          <w:sz w:val="32"/>
          <w:szCs w:val="32"/>
        </w:rPr>
        <w:t>纪律》，评审前必须签订《评审纪律承诺书》。</w:t>
      </w:r>
    </w:p>
    <w:p w:rsidR="00FC5633" w:rsidRDefault="00F44ED5">
      <w:pPr>
        <w:spacing w:line="204" w:lineRule="auto"/>
        <w:ind w:left="647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2"/>
          <w:sz w:val="32"/>
          <w:szCs w:val="32"/>
        </w:rPr>
        <w:t>第十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条   全国评审委员会职责如下：</w:t>
      </w:r>
    </w:p>
    <w:p w:rsidR="00FC5633" w:rsidRDefault="00F44ED5">
      <w:pPr>
        <w:tabs>
          <w:tab w:val="left" w:pos="776"/>
        </w:tabs>
        <w:spacing w:before="131" w:line="198" w:lineRule="auto"/>
        <w:ind w:left="617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7"/>
          <w:sz w:val="32"/>
          <w:szCs w:val="32"/>
        </w:rPr>
        <w:t>(</w:t>
      </w:r>
      <w:proofErr w:type="gramStart"/>
      <w:r>
        <w:rPr>
          <w:rFonts w:ascii="微软雅黑" w:eastAsia="微软雅黑" w:hAnsi="微软雅黑" w:cs="微软雅黑"/>
          <w:spacing w:val="6"/>
          <w:sz w:val="32"/>
          <w:szCs w:val="32"/>
        </w:rPr>
        <w:t>一</w:t>
      </w:r>
      <w:proofErr w:type="gramEnd"/>
      <w:r>
        <w:rPr>
          <w:rFonts w:ascii="微软雅黑" w:eastAsia="微软雅黑" w:hAnsi="微软雅黑" w:cs="微软雅黑"/>
          <w:spacing w:val="6"/>
          <w:sz w:val="32"/>
          <w:szCs w:val="32"/>
        </w:rPr>
        <w:t>) 在本章程和评审规则基础上制定评审实施细则；</w:t>
      </w:r>
    </w:p>
    <w:p w:rsidR="00FC5633" w:rsidRDefault="00F44ED5">
      <w:pPr>
        <w:tabs>
          <w:tab w:val="left" w:pos="776"/>
        </w:tabs>
        <w:spacing w:before="140" w:line="260" w:lineRule="auto"/>
        <w:ind w:left="18" w:right="284" w:firstLine="598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(二) 终审决赛环节实行公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开答辩制，  答辩前评审委员可以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3"/>
          <w:sz w:val="32"/>
          <w:szCs w:val="32"/>
        </w:rPr>
        <w:t>到参赛作品集中展示区审看参赛作品及其演示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；</w:t>
      </w:r>
    </w:p>
    <w:p w:rsidR="00FC5633" w:rsidRDefault="00F44ED5">
      <w:pPr>
        <w:tabs>
          <w:tab w:val="left" w:pos="776"/>
        </w:tabs>
        <w:spacing w:before="2" w:line="197" w:lineRule="auto"/>
        <w:ind w:left="617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13"/>
          <w:sz w:val="32"/>
          <w:szCs w:val="32"/>
        </w:rPr>
        <w:t>(</w:t>
      </w:r>
      <w:r>
        <w:rPr>
          <w:rFonts w:ascii="微软雅黑" w:eastAsia="微软雅黑" w:hAnsi="微软雅黑" w:cs="微软雅黑"/>
          <w:spacing w:val="11"/>
          <w:sz w:val="32"/>
          <w:szCs w:val="32"/>
        </w:rPr>
        <w:t>三) 确定参赛作品获奖等次。</w:t>
      </w:r>
    </w:p>
    <w:p w:rsidR="00FC5633" w:rsidRDefault="00F44ED5">
      <w:pPr>
        <w:spacing w:before="131" w:line="260" w:lineRule="auto"/>
        <w:ind w:left="7" w:right="273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6"/>
          <w:sz w:val="32"/>
          <w:szCs w:val="32"/>
        </w:rPr>
        <w:t>第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十一条   竞赛设立作品资格评判委员会，  在全国组织委员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会第二次</w:t>
      </w:r>
      <w:r>
        <w:rPr>
          <w:rFonts w:ascii="微软雅黑" w:eastAsia="微软雅黑" w:hAnsi="微软雅黑" w:cs="微软雅黑"/>
          <w:spacing w:val="-6"/>
          <w:sz w:val="32"/>
          <w:szCs w:val="32"/>
        </w:rPr>
        <w:t>全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 xml:space="preserve">体会议召开时成立，  由全国评审委员会常务副主任  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8"/>
          <w:sz w:val="32"/>
          <w:szCs w:val="32"/>
        </w:rPr>
        <w:t>名</w:t>
      </w:r>
      <w:r>
        <w:rPr>
          <w:rFonts w:ascii="微软雅黑" w:eastAsia="微软雅黑" w:hAnsi="微软雅黑" w:cs="微软雅黑"/>
          <w:spacing w:val="7"/>
          <w:sz w:val="32"/>
          <w:szCs w:val="32"/>
        </w:rPr>
        <w:t>、</w:t>
      </w:r>
      <w:r>
        <w:rPr>
          <w:rFonts w:ascii="微软雅黑" w:eastAsia="微软雅黑" w:hAnsi="微软雅黑" w:cs="微软雅黑"/>
          <w:spacing w:val="4"/>
          <w:sz w:val="32"/>
          <w:szCs w:val="32"/>
        </w:rPr>
        <w:t xml:space="preserve">评审委员不少于 </w:t>
      </w:r>
      <w:r>
        <w:rPr>
          <w:rFonts w:ascii="Times New Roman" w:eastAsia="Times New Roman" w:hAnsi="Times New Roman" w:cs="Times New Roman"/>
          <w:spacing w:val="4"/>
          <w:sz w:val="32"/>
          <w:szCs w:val="32"/>
        </w:rPr>
        <w:t xml:space="preserve">3 </w:t>
      </w:r>
      <w:r>
        <w:rPr>
          <w:rFonts w:ascii="微软雅黑" w:eastAsia="微软雅黑" w:hAnsi="微软雅黑" w:cs="微软雅黑"/>
          <w:spacing w:val="4"/>
          <w:sz w:val="32"/>
          <w:szCs w:val="32"/>
        </w:rPr>
        <w:t>名(根据被评判作品学科分布选定)、主办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 xml:space="preserve">单位各 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 xml:space="preserve">名代表、全国组织委员会高校委员中抽签产生的 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10 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名代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2"/>
          <w:sz w:val="32"/>
          <w:szCs w:val="32"/>
        </w:rPr>
        <w:t>表</w:t>
      </w:r>
      <w:r>
        <w:rPr>
          <w:rFonts w:ascii="微软雅黑" w:eastAsia="微软雅黑" w:hAnsi="微软雅黑" w:cs="微软雅黑"/>
          <w:spacing w:val="13"/>
          <w:sz w:val="32"/>
          <w:szCs w:val="32"/>
        </w:rPr>
        <w:t>(</w:t>
      </w:r>
      <w:r>
        <w:rPr>
          <w:rFonts w:ascii="微软雅黑" w:eastAsia="微软雅黑" w:hAnsi="微软雅黑" w:cs="微软雅黑"/>
          <w:spacing w:val="11"/>
          <w:sz w:val="32"/>
          <w:szCs w:val="32"/>
        </w:rPr>
        <w:t xml:space="preserve">每省份最多 </w:t>
      </w:r>
      <w:r>
        <w:rPr>
          <w:rFonts w:ascii="Times New Roman" w:eastAsia="Times New Roman" w:hAnsi="Times New Roman" w:cs="Times New Roman"/>
          <w:spacing w:val="11"/>
          <w:sz w:val="32"/>
          <w:szCs w:val="32"/>
        </w:rPr>
        <w:t xml:space="preserve">2 </w:t>
      </w:r>
      <w:r>
        <w:rPr>
          <w:rFonts w:ascii="微软雅黑" w:eastAsia="微软雅黑" w:hAnsi="微软雅黑" w:cs="微软雅黑"/>
          <w:spacing w:val="11"/>
          <w:sz w:val="32"/>
          <w:szCs w:val="32"/>
        </w:rPr>
        <w:t>名代表) 组成。资格评判委员会主任由全国评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审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委员会常务副主任担任。资格评判委员会会议由资格评判委员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7"/>
          <w:sz w:val="32"/>
          <w:szCs w:val="32"/>
        </w:rPr>
        <w:t>会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主任负责召集。</w:t>
      </w:r>
    </w:p>
    <w:p w:rsidR="00FC5633" w:rsidRDefault="00F44ED5">
      <w:pPr>
        <w:spacing w:line="204" w:lineRule="auto"/>
        <w:ind w:left="647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1"/>
          <w:sz w:val="32"/>
          <w:szCs w:val="32"/>
        </w:rPr>
        <w:t>第十二条   作品资格评判委员会职责如下：</w:t>
      </w:r>
    </w:p>
    <w:p w:rsidR="00FC5633" w:rsidRDefault="00F44ED5">
      <w:pPr>
        <w:tabs>
          <w:tab w:val="left" w:pos="776"/>
        </w:tabs>
        <w:spacing w:before="132" w:line="198" w:lineRule="auto"/>
        <w:ind w:left="617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16"/>
          <w:sz w:val="32"/>
          <w:szCs w:val="32"/>
        </w:rPr>
        <w:t>(</w:t>
      </w:r>
      <w:proofErr w:type="gramStart"/>
      <w:r>
        <w:rPr>
          <w:rFonts w:ascii="微软雅黑" w:eastAsia="微软雅黑" w:hAnsi="微软雅黑" w:cs="微软雅黑"/>
          <w:spacing w:val="16"/>
          <w:sz w:val="32"/>
          <w:szCs w:val="32"/>
        </w:rPr>
        <w:t>一</w:t>
      </w:r>
      <w:proofErr w:type="gramEnd"/>
      <w:r>
        <w:rPr>
          <w:rFonts w:ascii="微软雅黑" w:eastAsia="微软雅黑" w:hAnsi="微软雅黑" w:cs="微软雅黑"/>
          <w:spacing w:val="8"/>
          <w:sz w:val="32"/>
          <w:szCs w:val="32"/>
        </w:rPr>
        <w:t>) 授权全国组织委员会秘书处在预审开始至终审决赛结</w:t>
      </w:r>
    </w:p>
    <w:p w:rsidR="00FC5633" w:rsidRDefault="00FC5633">
      <w:pPr>
        <w:sectPr w:rsidR="00FC5633">
          <w:footerReference w:type="default" r:id="rId9"/>
          <w:pgSz w:w="11907" w:h="16839"/>
          <w:pgMar w:top="1431" w:right="1169" w:bottom="1630" w:left="1454" w:header="0" w:footer="1355" w:gutter="0"/>
          <w:cols w:space="720"/>
        </w:sectPr>
      </w:pPr>
    </w:p>
    <w:p w:rsidR="00FC5633" w:rsidRDefault="00FC5633">
      <w:pPr>
        <w:spacing w:line="301" w:lineRule="auto"/>
      </w:pPr>
    </w:p>
    <w:p w:rsidR="00FC5633" w:rsidRDefault="00FC5633">
      <w:pPr>
        <w:spacing w:line="301" w:lineRule="auto"/>
      </w:pPr>
    </w:p>
    <w:p w:rsidR="00FC5633" w:rsidRDefault="00F44ED5">
      <w:pPr>
        <w:spacing w:before="137" w:line="260" w:lineRule="auto"/>
        <w:ind w:left="31" w:right="10" w:hanging="23"/>
        <w:rPr>
          <w:rFonts w:ascii="微软雅黑" w:eastAsia="微软雅黑" w:hAnsi="微软雅黑" w:cs="微软雅黑"/>
          <w:sz w:val="32"/>
          <w:szCs w:val="32"/>
        </w:rPr>
      </w:pPr>
      <w:proofErr w:type="gramStart"/>
      <w:r>
        <w:rPr>
          <w:rFonts w:ascii="微软雅黑" w:eastAsia="微软雅黑" w:hAnsi="微软雅黑" w:cs="微软雅黑"/>
          <w:spacing w:val="1"/>
          <w:sz w:val="32"/>
          <w:szCs w:val="32"/>
        </w:rPr>
        <w:t>束前接受</w:t>
      </w:r>
      <w:proofErr w:type="gramEnd"/>
      <w:r>
        <w:rPr>
          <w:rFonts w:ascii="微软雅黑" w:eastAsia="微软雅黑" w:hAnsi="微软雅黑" w:cs="微软雅黑"/>
          <w:spacing w:val="1"/>
          <w:sz w:val="32"/>
          <w:szCs w:val="32"/>
        </w:rPr>
        <w:t>参赛学校和学生、评委、社会各界人士对</w:t>
      </w:r>
      <w:r>
        <w:rPr>
          <w:rFonts w:ascii="微软雅黑" w:eastAsia="微软雅黑" w:hAnsi="微软雅黑" w:cs="微软雅黑"/>
          <w:sz w:val="32"/>
          <w:szCs w:val="32"/>
        </w:rPr>
        <w:t xml:space="preserve">参赛作品资格 </w:t>
      </w:r>
      <w:r>
        <w:rPr>
          <w:rFonts w:ascii="微软雅黑" w:eastAsia="微软雅黑" w:hAnsi="微软雅黑" w:cs="微软雅黑"/>
          <w:spacing w:val="-17"/>
          <w:sz w:val="32"/>
          <w:szCs w:val="32"/>
        </w:rPr>
        <w:t>的</w:t>
      </w:r>
      <w:r>
        <w:rPr>
          <w:rFonts w:ascii="微软雅黑" w:eastAsia="微软雅黑" w:hAnsi="微软雅黑" w:cs="微软雅黑"/>
          <w:spacing w:val="-13"/>
          <w:sz w:val="32"/>
          <w:szCs w:val="32"/>
        </w:rPr>
        <w:t>质疑投诉；</w:t>
      </w:r>
    </w:p>
    <w:p w:rsidR="00FC5633" w:rsidRDefault="00F44ED5">
      <w:pPr>
        <w:tabs>
          <w:tab w:val="left" w:pos="770"/>
        </w:tabs>
        <w:spacing w:before="4" w:line="259" w:lineRule="auto"/>
        <w:ind w:right="9" w:firstLine="611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(二) 在</w:t>
      </w:r>
      <w:r>
        <w:rPr>
          <w:rFonts w:ascii="微软雅黑" w:eastAsia="微软雅黑" w:hAnsi="微软雅黑" w:cs="微软雅黑"/>
          <w:spacing w:val="-7"/>
          <w:sz w:val="32"/>
          <w:szCs w:val="32"/>
        </w:rPr>
        <w:t>终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审决赛结束前，  如出现被质疑投诉作品，  资格评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判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委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员会应召开会议，  对被质疑投诉的参赛作品的作者及所属学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校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进行质询；</w:t>
      </w:r>
    </w:p>
    <w:p w:rsidR="00FC5633" w:rsidRDefault="00F44ED5">
      <w:pPr>
        <w:tabs>
          <w:tab w:val="left" w:pos="770"/>
        </w:tabs>
        <w:spacing w:before="1" w:line="197" w:lineRule="auto"/>
        <w:ind w:left="611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7"/>
          <w:sz w:val="32"/>
          <w:szCs w:val="32"/>
        </w:rPr>
        <w:t>(三) 投票表决被质疑投诉作品是否具备参赛资格</w:t>
      </w:r>
      <w:r>
        <w:rPr>
          <w:rFonts w:ascii="微软雅黑" w:eastAsia="微软雅黑" w:hAnsi="微软雅黑" w:cs="微软雅黑"/>
          <w:spacing w:val="6"/>
          <w:sz w:val="32"/>
          <w:szCs w:val="32"/>
        </w:rPr>
        <w:t>。</w:t>
      </w:r>
    </w:p>
    <w:p w:rsidR="00FC5633" w:rsidRDefault="00F44ED5">
      <w:pPr>
        <w:spacing w:before="137" w:line="260" w:lineRule="auto"/>
        <w:ind w:firstLine="641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4"/>
          <w:sz w:val="32"/>
          <w:szCs w:val="32"/>
        </w:rPr>
        <w:t xml:space="preserve">第十三条 </w:t>
      </w:r>
      <w:r>
        <w:rPr>
          <w:rFonts w:ascii="微软雅黑" w:eastAsia="微软雅黑" w:hAnsi="微软雅黑" w:cs="微软雅黑"/>
          <w:spacing w:val="3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 xml:space="preserve"> 全国组织委员会秘书处对质疑投诉者的姓名、单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proofErr w:type="gramStart"/>
      <w:r>
        <w:rPr>
          <w:rFonts w:ascii="微软雅黑" w:eastAsia="微软雅黑" w:hAnsi="微软雅黑" w:cs="微软雅黑"/>
          <w:spacing w:val="2"/>
          <w:sz w:val="32"/>
          <w:szCs w:val="32"/>
        </w:rPr>
        <w:t>位予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以</w:t>
      </w:r>
      <w:proofErr w:type="gramEnd"/>
      <w:r>
        <w:rPr>
          <w:rFonts w:ascii="微软雅黑" w:eastAsia="微软雅黑" w:hAnsi="微软雅黑" w:cs="微软雅黑"/>
          <w:spacing w:val="1"/>
          <w:sz w:val="32"/>
          <w:szCs w:val="32"/>
        </w:rPr>
        <w:t>保密。质疑投诉者需提供相关证据或者明确的线索。资格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7"/>
          <w:sz w:val="32"/>
          <w:szCs w:val="32"/>
        </w:rPr>
        <w:t>评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 xml:space="preserve">判委员会开会时，  到会人数超过 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2/3  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方可进行表决；表决时实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7"/>
          <w:sz w:val="32"/>
          <w:szCs w:val="32"/>
        </w:rPr>
        <w:t>行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 xml:space="preserve">回避制度；  </w:t>
      </w:r>
      <w:proofErr w:type="gramStart"/>
      <w:r>
        <w:rPr>
          <w:rFonts w:ascii="微软雅黑" w:eastAsia="微软雅黑" w:hAnsi="微软雅黑" w:cs="微软雅黑"/>
          <w:spacing w:val="-5"/>
          <w:sz w:val="32"/>
          <w:szCs w:val="32"/>
        </w:rPr>
        <w:t>若参</w:t>
      </w:r>
      <w:proofErr w:type="gramEnd"/>
      <w:r>
        <w:rPr>
          <w:rFonts w:ascii="微软雅黑" w:eastAsia="微软雅黑" w:hAnsi="微软雅黑" w:cs="微软雅黑"/>
          <w:spacing w:val="-5"/>
          <w:sz w:val="32"/>
          <w:szCs w:val="32"/>
        </w:rPr>
        <w:t xml:space="preserve">加表决人数中有 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2/3  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以上认为该作品不具备参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1"/>
          <w:sz w:val="32"/>
          <w:szCs w:val="32"/>
        </w:rPr>
        <w:t>赛资格，则评审委员会对该作品不予评审，其参赛得分随之取消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。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全国组织委员会秘书处不受理匿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名质疑投诉。</w:t>
      </w:r>
    </w:p>
    <w:p w:rsidR="00FC5633" w:rsidRDefault="00F44ED5">
      <w:pPr>
        <w:spacing w:before="2" w:line="258" w:lineRule="auto"/>
        <w:ind w:left="3" w:right="9" w:firstLine="636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10"/>
          <w:sz w:val="32"/>
          <w:szCs w:val="32"/>
        </w:rPr>
        <w:t>终审决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赛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结束后，  对作品的质疑投诉继续按本章程第三十九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6"/>
          <w:sz w:val="32"/>
          <w:szCs w:val="32"/>
        </w:rPr>
        <w:t>条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执行。</w:t>
      </w:r>
    </w:p>
    <w:p w:rsidR="00FC5633" w:rsidRDefault="00F44ED5">
      <w:pPr>
        <w:spacing w:before="5" w:line="259" w:lineRule="auto"/>
        <w:ind w:left="1" w:right="8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18"/>
          <w:sz w:val="32"/>
          <w:szCs w:val="32"/>
        </w:rPr>
        <w:t>第十</w:t>
      </w:r>
      <w:r>
        <w:rPr>
          <w:rFonts w:ascii="微软雅黑" w:eastAsia="微软雅黑" w:hAnsi="微软雅黑" w:cs="微软雅黑"/>
          <w:spacing w:val="-14"/>
          <w:sz w:val="32"/>
          <w:szCs w:val="32"/>
        </w:rPr>
        <w:t>四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条   竞赛设立评审监督委员会，  在全国赛前成立，  下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设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秘书处。评审监督委员会依照《评审监督委员会章程》组织建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立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、行使职责。</w:t>
      </w:r>
    </w:p>
    <w:p w:rsidR="00FC5633" w:rsidRDefault="00F44ED5">
      <w:pPr>
        <w:spacing w:before="5" w:line="259" w:lineRule="auto"/>
        <w:ind w:left="27" w:right="3" w:firstLine="613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6"/>
          <w:sz w:val="32"/>
          <w:szCs w:val="32"/>
        </w:rPr>
        <w:t>第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十五条   主办单位根据团体总分优先原则，  确定上届竞赛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20"/>
          <w:sz w:val="32"/>
          <w:szCs w:val="32"/>
        </w:rPr>
        <w:t>总分</w:t>
      </w:r>
      <w:r>
        <w:rPr>
          <w:rFonts w:ascii="微软雅黑" w:eastAsia="微软雅黑" w:hAnsi="微软雅黑" w:cs="微软雅黑"/>
          <w:spacing w:val="-14"/>
          <w:sz w:val="32"/>
          <w:szCs w:val="32"/>
        </w:rPr>
        <w:t>前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70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名的学校为联合发起高校，  并可根据终审决赛规模、地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区平衡、学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校类别及代表性、承办地区等因素作部分调整。</w:t>
      </w:r>
    </w:p>
    <w:p w:rsidR="00FC5633" w:rsidRDefault="00F44ED5">
      <w:pPr>
        <w:spacing w:line="598" w:lineRule="exact"/>
        <w:ind w:left="641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14"/>
          <w:position w:val="19"/>
          <w:sz w:val="32"/>
          <w:szCs w:val="32"/>
        </w:rPr>
        <w:t>第十六条   各省(区、市) 和新疆生产建设兵团、各高校</w:t>
      </w:r>
      <w:r>
        <w:rPr>
          <w:rFonts w:ascii="微软雅黑" w:eastAsia="微软雅黑" w:hAnsi="微软雅黑" w:cs="微软雅黑"/>
          <w:spacing w:val="12"/>
          <w:position w:val="19"/>
          <w:sz w:val="32"/>
          <w:szCs w:val="32"/>
        </w:rPr>
        <w:t>应</w:t>
      </w:r>
    </w:p>
    <w:p w:rsidR="00FC5633" w:rsidRDefault="00F44ED5">
      <w:pPr>
        <w:spacing w:before="1" w:line="202" w:lineRule="auto"/>
        <w:ind w:left="1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2"/>
          <w:sz w:val="32"/>
          <w:szCs w:val="32"/>
        </w:rPr>
        <w:t>举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办与全国竞赛接轨的届次化的学生课外学术科技作品竞赛。各</w:t>
      </w:r>
    </w:p>
    <w:p w:rsidR="00FC5633" w:rsidRDefault="00FC5633">
      <w:pPr>
        <w:sectPr w:rsidR="00FC5633">
          <w:footerReference w:type="default" r:id="rId10"/>
          <w:pgSz w:w="11907" w:h="16839"/>
          <w:pgMar w:top="1431" w:right="1444" w:bottom="1630" w:left="1461" w:header="0" w:footer="1353" w:gutter="0"/>
          <w:cols w:space="720"/>
        </w:sectPr>
      </w:pPr>
    </w:p>
    <w:p w:rsidR="00FC5633" w:rsidRDefault="00FC5633">
      <w:pPr>
        <w:spacing w:line="302" w:lineRule="auto"/>
      </w:pPr>
    </w:p>
    <w:p w:rsidR="00FC5633" w:rsidRDefault="00FC5633">
      <w:pPr>
        <w:spacing w:line="303" w:lineRule="auto"/>
      </w:pPr>
    </w:p>
    <w:p w:rsidR="00FC5633" w:rsidRDefault="00F44ED5">
      <w:pPr>
        <w:spacing w:before="137" w:line="271" w:lineRule="auto"/>
        <w:ind w:left="6" w:right="9" w:firstLine="9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16"/>
          <w:sz w:val="32"/>
          <w:szCs w:val="32"/>
        </w:rPr>
        <w:t>省</w:t>
      </w:r>
      <w:r>
        <w:rPr>
          <w:rFonts w:ascii="微软雅黑" w:eastAsia="微软雅黑" w:hAnsi="微软雅黑" w:cs="微软雅黑"/>
          <w:spacing w:val="12"/>
          <w:sz w:val="32"/>
          <w:szCs w:val="32"/>
        </w:rPr>
        <w:t>(区、市) 和新疆生产建设兵团团委、科协、教育部门、学联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联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合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设立省级组织协调委员会和评审委员会，  负责本省份竞赛的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组织协调、参赛作品资格审查和作品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初评等有关工作。</w:t>
      </w:r>
    </w:p>
    <w:p w:rsidR="00FC5633" w:rsidRDefault="00F44ED5">
      <w:pPr>
        <w:spacing w:before="36" w:line="202" w:lineRule="auto"/>
        <w:ind w:left="2435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2"/>
          <w:sz w:val="32"/>
          <w:szCs w:val="32"/>
        </w:rPr>
        <w:t xml:space="preserve">第三章 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 xml:space="preserve">  参赛资格与作品申报</w:t>
      </w:r>
    </w:p>
    <w:p w:rsidR="00FC5633" w:rsidRDefault="00F44ED5">
      <w:pPr>
        <w:spacing w:before="248" w:line="260" w:lineRule="auto"/>
        <w:ind w:left="10" w:firstLine="637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2"/>
          <w:sz w:val="32"/>
          <w:szCs w:val="32"/>
        </w:rPr>
        <w:t>第十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 xml:space="preserve">七条   凡在举办竞赛终审决赛的当年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6 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 xml:space="preserve">月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1  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日以前正式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注册的全日</w:t>
      </w:r>
      <w:r>
        <w:rPr>
          <w:rFonts w:ascii="微软雅黑" w:eastAsia="微软雅黑" w:hAnsi="微软雅黑" w:cs="微软雅黑"/>
          <w:sz w:val="32"/>
          <w:szCs w:val="32"/>
        </w:rPr>
        <w:t xml:space="preserve">制非成人教育的各类高等院校在校专科生、本科生、 </w:t>
      </w:r>
      <w:r>
        <w:rPr>
          <w:rFonts w:ascii="微软雅黑" w:eastAsia="微软雅黑" w:hAnsi="微软雅黑" w:cs="微软雅黑"/>
          <w:spacing w:val="17"/>
          <w:sz w:val="32"/>
          <w:szCs w:val="32"/>
        </w:rPr>
        <w:t>硕士研究生(不含在职研究生)都可申报作品参赛</w:t>
      </w:r>
      <w:r>
        <w:rPr>
          <w:rFonts w:ascii="微软雅黑" w:eastAsia="微软雅黑" w:hAnsi="微软雅黑" w:cs="微软雅黑"/>
          <w:spacing w:val="14"/>
          <w:sz w:val="32"/>
          <w:szCs w:val="32"/>
        </w:rPr>
        <w:t>。</w:t>
      </w:r>
    </w:p>
    <w:p w:rsidR="00FC5633" w:rsidRDefault="00F44ED5">
      <w:pPr>
        <w:spacing w:before="18" w:line="259" w:lineRule="auto"/>
        <w:ind w:left="8" w:firstLine="638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2"/>
          <w:sz w:val="32"/>
          <w:szCs w:val="32"/>
        </w:rPr>
        <w:t xml:space="preserve">第十八条 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 xml:space="preserve">   申报参赛的作品必须是距竞赛终审决赛当年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6 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月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1   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日前两年内完成的学生课外学术科技或者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社会实践活动成果，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6"/>
          <w:sz w:val="32"/>
          <w:szCs w:val="32"/>
        </w:rPr>
        <w:t>可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分为个人作品和集体作品。申报个人作品的，   申报者必须承担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 xml:space="preserve">申报作品 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60% 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以上</w:t>
      </w:r>
      <w:r>
        <w:rPr>
          <w:rFonts w:ascii="微软雅黑" w:eastAsia="微软雅黑" w:hAnsi="微软雅黑" w:cs="微软雅黑"/>
          <w:spacing w:val="-3"/>
          <w:sz w:val="32"/>
          <w:szCs w:val="32"/>
        </w:rPr>
        <w:t>的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研究工作，作品鉴定证书、专利证书及发表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的有</w:t>
      </w:r>
      <w:r>
        <w:rPr>
          <w:rFonts w:ascii="微软雅黑" w:eastAsia="微软雅黑" w:hAnsi="微软雅黑" w:cs="微软雅黑"/>
          <w:spacing w:val="-7"/>
          <w:sz w:val="32"/>
          <w:szCs w:val="32"/>
        </w:rPr>
        <w:t>关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作品上的署名均应为第一作者，  合作者必须是学生且不得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 xml:space="preserve">超过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2 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人；</w:t>
      </w:r>
      <w:proofErr w:type="gramStart"/>
      <w:r>
        <w:rPr>
          <w:rFonts w:ascii="微软雅黑" w:eastAsia="微软雅黑" w:hAnsi="微软雅黑" w:cs="微软雅黑"/>
          <w:sz w:val="32"/>
          <w:szCs w:val="32"/>
        </w:rPr>
        <w:t>凡作者</w:t>
      </w:r>
      <w:proofErr w:type="gramEnd"/>
      <w:r>
        <w:rPr>
          <w:rFonts w:ascii="微软雅黑" w:eastAsia="微软雅黑" w:hAnsi="微软雅黑" w:cs="微软雅黑"/>
          <w:sz w:val="32"/>
          <w:szCs w:val="32"/>
        </w:rPr>
        <w:t xml:space="preserve">超过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3 </w:t>
      </w:r>
      <w:r>
        <w:rPr>
          <w:rFonts w:ascii="微软雅黑" w:eastAsia="微软雅黑" w:hAnsi="微软雅黑" w:cs="微软雅黑"/>
          <w:sz w:val="32"/>
          <w:szCs w:val="32"/>
        </w:rPr>
        <w:t xml:space="preserve">人的项目，或者不超过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3 </w:t>
      </w:r>
      <w:r>
        <w:rPr>
          <w:rFonts w:ascii="微软雅黑" w:eastAsia="微软雅黑" w:hAnsi="微软雅黑" w:cs="微软雅黑"/>
          <w:sz w:val="32"/>
          <w:szCs w:val="32"/>
        </w:rPr>
        <w:t xml:space="preserve">人但无法区分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第一</w:t>
      </w:r>
      <w:r>
        <w:rPr>
          <w:rFonts w:ascii="微软雅黑" w:eastAsia="微软雅黑" w:hAnsi="微软雅黑" w:cs="微软雅黑"/>
          <w:spacing w:val="-7"/>
          <w:sz w:val="32"/>
          <w:szCs w:val="32"/>
        </w:rPr>
        <w:t>作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者的项目，  均须申报集体作品。集体作品的作者必须均为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学生</w:t>
      </w:r>
      <w:r>
        <w:rPr>
          <w:rFonts w:ascii="微软雅黑" w:eastAsia="微软雅黑" w:hAnsi="微软雅黑" w:cs="微软雅黑"/>
          <w:spacing w:val="-7"/>
          <w:sz w:val="32"/>
          <w:szCs w:val="32"/>
        </w:rPr>
        <w:t>。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凡有合作者的个人作品或者集体作品，  均按学历最高的作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3"/>
          <w:sz w:val="32"/>
          <w:szCs w:val="32"/>
        </w:rPr>
        <w:t>者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划分至本专科生或者硕士研究生类进行评审。</w:t>
      </w:r>
    </w:p>
    <w:p w:rsidR="00FC5633" w:rsidRDefault="00F44ED5">
      <w:pPr>
        <w:spacing w:before="5" w:line="259" w:lineRule="auto"/>
        <w:ind w:left="10" w:firstLine="641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19"/>
          <w:sz w:val="32"/>
          <w:szCs w:val="32"/>
        </w:rPr>
        <w:t>增加作品自查环节，  申报学校签订承诺书， 承诺作品符合“</w:t>
      </w:r>
      <w:r>
        <w:rPr>
          <w:rFonts w:ascii="微软雅黑" w:eastAsia="微软雅黑" w:hAnsi="微软雅黑" w:cs="微软雅黑"/>
          <w:spacing w:val="-18"/>
          <w:sz w:val="32"/>
          <w:szCs w:val="32"/>
        </w:rPr>
        <w:t>挑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战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杯”竞赛申报作品的要求，  接受竞赛组织委员会检查。对不符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合申报要求或者严重违规作品的惩戒措施详见第六</w:t>
      </w:r>
      <w:r>
        <w:rPr>
          <w:rFonts w:ascii="微软雅黑" w:eastAsia="微软雅黑" w:hAnsi="微软雅黑" w:cs="微软雅黑"/>
          <w:sz w:val="32"/>
          <w:szCs w:val="32"/>
        </w:rPr>
        <w:t>章。</w:t>
      </w:r>
    </w:p>
    <w:p w:rsidR="00FC5633" w:rsidRDefault="00F44ED5">
      <w:pPr>
        <w:spacing w:before="2" w:line="276" w:lineRule="auto"/>
        <w:ind w:left="12" w:firstLine="636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11"/>
          <w:sz w:val="32"/>
          <w:szCs w:val="32"/>
        </w:rPr>
        <w:t>本</w:t>
      </w:r>
      <w:r>
        <w:rPr>
          <w:rFonts w:ascii="微软雅黑" w:eastAsia="微软雅黑" w:hAnsi="微软雅黑" w:cs="微软雅黑"/>
          <w:spacing w:val="8"/>
          <w:sz w:val="32"/>
          <w:szCs w:val="32"/>
        </w:rPr>
        <w:t>校硕博连读生(</w:t>
      </w:r>
      <w:proofErr w:type="gramStart"/>
      <w:r>
        <w:rPr>
          <w:rFonts w:ascii="微软雅黑" w:eastAsia="微软雅黑" w:hAnsi="微软雅黑" w:cs="微软雅黑"/>
          <w:spacing w:val="8"/>
          <w:sz w:val="32"/>
          <w:szCs w:val="32"/>
        </w:rPr>
        <w:t>直博生</w:t>
      </w:r>
      <w:proofErr w:type="gramEnd"/>
      <w:r>
        <w:rPr>
          <w:rFonts w:ascii="微软雅黑" w:eastAsia="微软雅黑" w:hAnsi="微软雅黑" w:cs="微软雅黑"/>
          <w:spacing w:val="8"/>
          <w:sz w:val="32"/>
          <w:szCs w:val="32"/>
        </w:rPr>
        <w:t xml:space="preserve">) 若在决赛当年 </w:t>
      </w:r>
      <w:r>
        <w:rPr>
          <w:rFonts w:ascii="Times New Roman" w:eastAsia="Times New Roman" w:hAnsi="Times New Roman" w:cs="Times New Roman"/>
          <w:spacing w:val="8"/>
          <w:sz w:val="32"/>
          <w:szCs w:val="32"/>
        </w:rPr>
        <w:t xml:space="preserve">6 </w:t>
      </w:r>
      <w:r>
        <w:rPr>
          <w:rFonts w:ascii="微软雅黑" w:eastAsia="微软雅黑" w:hAnsi="微软雅黑" w:cs="微软雅黑"/>
          <w:spacing w:val="8"/>
          <w:sz w:val="32"/>
          <w:szCs w:val="32"/>
        </w:rPr>
        <w:t xml:space="preserve">月 </w:t>
      </w:r>
      <w:r>
        <w:rPr>
          <w:rFonts w:ascii="Times New Roman" w:eastAsia="Times New Roman" w:hAnsi="Times New Roman" w:cs="Times New Roman"/>
          <w:spacing w:val="8"/>
          <w:sz w:val="32"/>
          <w:szCs w:val="32"/>
        </w:rPr>
        <w:t xml:space="preserve">1  </w:t>
      </w:r>
      <w:r>
        <w:rPr>
          <w:rFonts w:ascii="微软雅黑" w:eastAsia="微软雅黑" w:hAnsi="微软雅黑" w:cs="微软雅黑"/>
          <w:spacing w:val="8"/>
          <w:sz w:val="32"/>
          <w:szCs w:val="32"/>
        </w:rPr>
        <w:t>日以前未通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过博士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资格考试的，  可以按硕士生学历申报作品。没有实行资格</w:t>
      </w:r>
    </w:p>
    <w:p w:rsidR="00FC5633" w:rsidRDefault="00FC5633">
      <w:pPr>
        <w:sectPr w:rsidR="00FC5633">
          <w:footerReference w:type="default" r:id="rId11"/>
          <w:pgSz w:w="11907" w:h="16839"/>
          <w:pgMar w:top="1431" w:right="1444" w:bottom="1630" w:left="1454" w:header="0" w:footer="1353" w:gutter="0"/>
          <w:cols w:space="720"/>
        </w:sectPr>
      </w:pPr>
    </w:p>
    <w:p w:rsidR="00FC5633" w:rsidRDefault="00FC5633">
      <w:pPr>
        <w:spacing w:line="301" w:lineRule="auto"/>
      </w:pPr>
    </w:p>
    <w:p w:rsidR="00FC5633" w:rsidRDefault="00FC5633">
      <w:pPr>
        <w:spacing w:line="301" w:lineRule="auto"/>
      </w:pPr>
    </w:p>
    <w:p w:rsidR="00FC5633" w:rsidRDefault="00F44ED5">
      <w:pPr>
        <w:spacing w:before="137" w:line="260" w:lineRule="auto"/>
        <w:ind w:left="22" w:right="135" w:hanging="17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10"/>
          <w:sz w:val="32"/>
          <w:szCs w:val="32"/>
        </w:rPr>
        <w:t>考试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制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度的学校，  前两年可以按硕士学历申报作品。</w:t>
      </w:r>
      <w:proofErr w:type="gramStart"/>
      <w:r>
        <w:rPr>
          <w:rFonts w:ascii="微软雅黑" w:eastAsia="微软雅黑" w:hAnsi="微软雅黑" w:cs="微软雅黑"/>
          <w:spacing w:val="-5"/>
          <w:sz w:val="32"/>
          <w:szCs w:val="32"/>
        </w:rPr>
        <w:t>本硕博</w:t>
      </w:r>
      <w:proofErr w:type="gramEnd"/>
      <w:r>
        <w:rPr>
          <w:rFonts w:ascii="微软雅黑" w:eastAsia="微软雅黑" w:hAnsi="微软雅黑" w:cs="微软雅黑"/>
          <w:spacing w:val="-5"/>
          <w:sz w:val="32"/>
          <w:szCs w:val="32"/>
        </w:rPr>
        <w:t>连读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生，按</w:t>
      </w:r>
      <w:r>
        <w:rPr>
          <w:rFonts w:ascii="微软雅黑" w:eastAsia="微软雅黑" w:hAnsi="微软雅黑" w:cs="微软雅黑"/>
          <w:spacing w:val="-3"/>
          <w:sz w:val="32"/>
          <w:szCs w:val="32"/>
        </w:rPr>
        <w:t>照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四年、二年分别对应本、硕申报，后续则不可申报。</w:t>
      </w:r>
    </w:p>
    <w:p w:rsidR="00FC5633" w:rsidRDefault="00F44ED5">
      <w:pPr>
        <w:spacing w:before="6" w:line="258" w:lineRule="auto"/>
        <w:ind w:left="1" w:right="126" w:firstLine="656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5"/>
          <w:sz w:val="32"/>
          <w:szCs w:val="32"/>
        </w:rPr>
        <w:t>毕业设计和课程设计(论文)、学年论文和学位论文、国际</w:t>
      </w:r>
      <w:r>
        <w:rPr>
          <w:rFonts w:ascii="微软雅黑" w:eastAsia="微软雅黑" w:hAnsi="微软雅黑" w:cs="微软雅黑"/>
          <w:sz w:val="32"/>
          <w:szCs w:val="32"/>
        </w:rPr>
        <w:t xml:space="preserve">竞 </w:t>
      </w:r>
      <w:r>
        <w:rPr>
          <w:rFonts w:ascii="微软雅黑" w:eastAsia="微软雅黑" w:hAnsi="微软雅黑" w:cs="微软雅黑"/>
          <w:spacing w:val="16"/>
          <w:sz w:val="32"/>
          <w:szCs w:val="32"/>
        </w:rPr>
        <w:t>赛中</w:t>
      </w:r>
      <w:r>
        <w:rPr>
          <w:rFonts w:ascii="微软雅黑" w:eastAsia="微软雅黑" w:hAnsi="微软雅黑" w:cs="微软雅黑"/>
          <w:spacing w:val="11"/>
          <w:sz w:val="32"/>
          <w:szCs w:val="32"/>
        </w:rPr>
        <w:t>获</w:t>
      </w:r>
      <w:r>
        <w:rPr>
          <w:rFonts w:ascii="微软雅黑" w:eastAsia="微软雅黑" w:hAnsi="微软雅黑" w:cs="微软雅黑"/>
          <w:spacing w:val="8"/>
          <w:sz w:val="32"/>
          <w:szCs w:val="32"/>
        </w:rPr>
        <w:t>奖的作品、获国家级奖励成果(</w:t>
      </w:r>
      <w:proofErr w:type="gramStart"/>
      <w:r>
        <w:rPr>
          <w:rFonts w:ascii="微软雅黑" w:eastAsia="微软雅黑" w:hAnsi="微软雅黑" w:cs="微软雅黑"/>
          <w:spacing w:val="8"/>
          <w:sz w:val="32"/>
          <w:szCs w:val="32"/>
        </w:rPr>
        <w:t>含本竞赛</w:t>
      </w:r>
      <w:proofErr w:type="gramEnd"/>
      <w:r>
        <w:rPr>
          <w:rFonts w:ascii="微软雅黑" w:eastAsia="微软雅黑" w:hAnsi="微软雅黑" w:cs="微软雅黑"/>
          <w:spacing w:val="8"/>
          <w:sz w:val="32"/>
          <w:szCs w:val="32"/>
        </w:rPr>
        <w:t>主办单位参与举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6"/>
          <w:sz w:val="32"/>
          <w:szCs w:val="32"/>
        </w:rPr>
        <w:t>办</w:t>
      </w:r>
      <w:r>
        <w:rPr>
          <w:rFonts w:ascii="微软雅黑" w:eastAsia="微软雅黑" w:hAnsi="微软雅黑" w:cs="微软雅黑"/>
          <w:spacing w:val="3"/>
          <w:sz w:val="32"/>
          <w:szCs w:val="32"/>
        </w:rPr>
        <w:t>的其他全国性竞赛的获奖作品) 等均不在申报范围之列。</w:t>
      </w:r>
    </w:p>
    <w:p w:rsidR="00FC5633" w:rsidRDefault="00F44ED5">
      <w:pPr>
        <w:spacing w:before="10" w:line="259" w:lineRule="auto"/>
        <w:ind w:right="126" w:firstLine="642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1"/>
          <w:sz w:val="32"/>
          <w:szCs w:val="32"/>
        </w:rPr>
        <w:t>第十九条    申报参赛的作品分为自然科学类学术论文、</w:t>
      </w:r>
      <w:r>
        <w:rPr>
          <w:rFonts w:ascii="微软雅黑" w:eastAsia="微软雅黑" w:hAnsi="微软雅黑" w:cs="微软雅黑"/>
          <w:sz w:val="32"/>
          <w:szCs w:val="32"/>
        </w:rPr>
        <w:t xml:space="preserve">哲学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社会科学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类社会调查报告、科技发明制作三类。自然科学类学术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论文作者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限本专科生。哲学社会科学</w:t>
      </w:r>
      <w:proofErr w:type="gramStart"/>
      <w:r>
        <w:rPr>
          <w:rFonts w:ascii="微软雅黑" w:eastAsia="微软雅黑" w:hAnsi="微软雅黑" w:cs="微软雅黑"/>
          <w:spacing w:val="1"/>
          <w:sz w:val="32"/>
          <w:szCs w:val="32"/>
        </w:rPr>
        <w:t>类支持</w:t>
      </w:r>
      <w:proofErr w:type="gramEnd"/>
      <w:r>
        <w:rPr>
          <w:rFonts w:ascii="微软雅黑" w:eastAsia="微软雅黑" w:hAnsi="微软雅黑" w:cs="微软雅黑"/>
          <w:spacing w:val="1"/>
          <w:sz w:val="32"/>
          <w:szCs w:val="32"/>
        </w:rPr>
        <w:t>围绕发展成就、文明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 xml:space="preserve">文化、美丽中国、民生福祉、中国之治等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5 </w:t>
      </w:r>
      <w:proofErr w:type="gramStart"/>
      <w:r>
        <w:rPr>
          <w:rFonts w:ascii="微软雅黑" w:eastAsia="微软雅黑" w:hAnsi="微软雅黑" w:cs="微软雅黑"/>
          <w:spacing w:val="1"/>
          <w:sz w:val="32"/>
          <w:szCs w:val="32"/>
        </w:rPr>
        <w:t>个</w:t>
      </w:r>
      <w:proofErr w:type="gramEnd"/>
      <w:r>
        <w:rPr>
          <w:rFonts w:ascii="微软雅黑" w:eastAsia="微软雅黑" w:hAnsi="微软雅黑" w:cs="微软雅黑"/>
          <w:spacing w:val="1"/>
          <w:sz w:val="32"/>
          <w:szCs w:val="32"/>
        </w:rPr>
        <w:t>组别形成</w:t>
      </w:r>
      <w:r>
        <w:rPr>
          <w:rFonts w:ascii="微软雅黑" w:eastAsia="微软雅黑" w:hAnsi="微软雅黑" w:cs="微软雅黑"/>
          <w:sz w:val="32"/>
          <w:szCs w:val="32"/>
        </w:rPr>
        <w:t xml:space="preserve">社会调查 </w:t>
      </w:r>
      <w:r>
        <w:rPr>
          <w:rFonts w:ascii="微软雅黑" w:eastAsia="微软雅黑" w:hAnsi="微软雅黑" w:cs="微软雅黑"/>
          <w:spacing w:val="-12"/>
          <w:sz w:val="32"/>
          <w:szCs w:val="32"/>
        </w:rPr>
        <w:t>报告。科</w:t>
      </w:r>
      <w:r>
        <w:rPr>
          <w:rFonts w:ascii="微软雅黑" w:eastAsia="微软雅黑" w:hAnsi="微软雅黑" w:cs="微软雅黑"/>
          <w:spacing w:val="-7"/>
          <w:sz w:val="32"/>
          <w:szCs w:val="32"/>
        </w:rPr>
        <w:t>技</w:t>
      </w:r>
      <w:r>
        <w:rPr>
          <w:rFonts w:ascii="微软雅黑" w:eastAsia="微软雅黑" w:hAnsi="微软雅黑" w:cs="微软雅黑"/>
          <w:spacing w:val="-6"/>
          <w:sz w:val="32"/>
          <w:szCs w:val="32"/>
        </w:rPr>
        <w:t xml:space="preserve">发明制作类分为 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A </w:t>
      </w:r>
      <w:r>
        <w:rPr>
          <w:rFonts w:ascii="微软雅黑" w:eastAsia="微软雅黑" w:hAnsi="微软雅黑" w:cs="微软雅黑"/>
          <w:spacing w:val="-6"/>
          <w:sz w:val="32"/>
          <w:szCs w:val="32"/>
        </w:rPr>
        <w:t>、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B </w:t>
      </w:r>
      <w:r>
        <w:rPr>
          <w:rFonts w:ascii="微软雅黑" w:eastAsia="微软雅黑" w:hAnsi="微软雅黑" w:cs="微软雅黑"/>
          <w:spacing w:val="-6"/>
          <w:sz w:val="32"/>
          <w:szCs w:val="32"/>
        </w:rPr>
        <w:t xml:space="preserve">两类：  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A </w:t>
      </w:r>
      <w:r>
        <w:rPr>
          <w:rFonts w:ascii="微软雅黑" w:eastAsia="微软雅黑" w:hAnsi="微软雅黑" w:cs="微软雅黑"/>
          <w:spacing w:val="-6"/>
          <w:sz w:val="32"/>
          <w:szCs w:val="32"/>
        </w:rPr>
        <w:t>类指科技含量较高、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2"/>
          <w:sz w:val="32"/>
          <w:szCs w:val="32"/>
        </w:rPr>
        <w:t>制</w:t>
      </w:r>
      <w:r>
        <w:rPr>
          <w:rFonts w:ascii="微软雅黑" w:eastAsia="微软雅黑" w:hAnsi="微软雅黑" w:cs="微软雅黑"/>
          <w:spacing w:val="-11"/>
          <w:sz w:val="32"/>
          <w:szCs w:val="32"/>
        </w:rPr>
        <w:t>作</w:t>
      </w:r>
      <w:r>
        <w:rPr>
          <w:rFonts w:ascii="微软雅黑" w:eastAsia="微软雅黑" w:hAnsi="微软雅黑" w:cs="微软雅黑"/>
          <w:spacing w:val="-6"/>
          <w:sz w:val="32"/>
          <w:szCs w:val="32"/>
        </w:rPr>
        <w:t>投入较大的作品；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B  </w:t>
      </w:r>
      <w:r>
        <w:rPr>
          <w:rFonts w:ascii="微软雅黑" w:eastAsia="微软雅黑" w:hAnsi="微软雅黑" w:cs="微软雅黑"/>
          <w:spacing w:val="-6"/>
          <w:sz w:val="32"/>
          <w:szCs w:val="32"/>
        </w:rPr>
        <w:t>类指投入较少，  且为生产技术或者社会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生活带来便利的小发明、小制</w:t>
      </w:r>
      <w:r>
        <w:rPr>
          <w:rFonts w:ascii="微软雅黑" w:eastAsia="微软雅黑" w:hAnsi="微软雅黑" w:cs="微软雅黑"/>
          <w:sz w:val="32"/>
          <w:szCs w:val="32"/>
        </w:rPr>
        <w:t>作等。</w:t>
      </w:r>
    </w:p>
    <w:p w:rsidR="00FC5633" w:rsidRDefault="00F44ED5">
      <w:pPr>
        <w:spacing w:before="3" w:line="260" w:lineRule="auto"/>
        <w:ind w:left="13" w:right="133" w:firstLine="628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6"/>
          <w:sz w:val="32"/>
          <w:szCs w:val="32"/>
        </w:rPr>
        <w:t>第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二十条   参赛作品涉及下列内容时，  必须由申报者提供有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3"/>
          <w:sz w:val="32"/>
          <w:szCs w:val="32"/>
        </w:rPr>
        <w:t>关</w:t>
      </w:r>
      <w:r>
        <w:rPr>
          <w:rFonts w:ascii="微软雅黑" w:eastAsia="微软雅黑" w:hAnsi="微软雅黑" w:cs="微软雅黑"/>
          <w:spacing w:val="-12"/>
          <w:sz w:val="32"/>
          <w:szCs w:val="32"/>
        </w:rPr>
        <w:t>部门的证明材料，  否则不予评审：</w:t>
      </w:r>
    </w:p>
    <w:p w:rsidR="00FC5633" w:rsidRDefault="00F44ED5">
      <w:pPr>
        <w:tabs>
          <w:tab w:val="left" w:pos="771"/>
        </w:tabs>
        <w:spacing w:before="3" w:line="259" w:lineRule="auto"/>
        <w:ind w:left="42" w:right="135" w:firstLine="57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(</w:t>
      </w:r>
      <w:proofErr w:type="gramStart"/>
      <w:r>
        <w:rPr>
          <w:rFonts w:ascii="微软雅黑" w:eastAsia="微软雅黑" w:hAnsi="微软雅黑" w:cs="微软雅黑"/>
          <w:spacing w:val="2"/>
          <w:sz w:val="32"/>
          <w:szCs w:val="32"/>
        </w:rPr>
        <w:t>一</w:t>
      </w:r>
      <w:proofErr w:type="gramEnd"/>
      <w:r>
        <w:rPr>
          <w:rFonts w:ascii="微软雅黑" w:eastAsia="微软雅黑" w:hAnsi="微软雅黑" w:cs="微软雅黑"/>
          <w:spacing w:val="2"/>
          <w:sz w:val="32"/>
          <w:szCs w:val="32"/>
        </w:rPr>
        <w:t>) 动植物新品种的发现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或培育，  必须有省级以上农科部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4"/>
          <w:sz w:val="32"/>
          <w:szCs w:val="32"/>
        </w:rPr>
        <w:t>门</w:t>
      </w:r>
      <w:r>
        <w:rPr>
          <w:rFonts w:ascii="微软雅黑" w:eastAsia="微软雅黑" w:hAnsi="微软雅黑" w:cs="微软雅黑"/>
          <w:spacing w:val="-7"/>
          <w:sz w:val="32"/>
          <w:szCs w:val="32"/>
        </w:rPr>
        <w:t>或者科研院所开具证明；</w:t>
      </w:r>
    </w:p>
    <w:p w:rsidR="00FC5633" w:rsidRDefault="00F44ED5">
      <w:pPr>
        <w:tabs>
          <w:tab w:val="left" w:pos="771"/>
        </w:tabs>
        <w:spacing w:before="4" w:line="259" w:lineRule="auto"/>
        <w:ind w:left="8" w:firstLine="603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(二) 对国家保护动植物的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研究，  必须有省级以上林业部门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开具证</w:t>
      </w:r>
      <w:r>
        <w:rPr>
          <w:rFonts w:ascii="微软雅黑" w:eastAsia="微软雅黑" w:hAnsi="微软雅黑" w:cs="微软雅黑"/>
          <w:spacing w:val="-6"/>
          <w:sz w:val="32"/>
          <w:szCs w:val="32"/>
        </w:rPr>
        <w:t>明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，证明该项研究的过程中未产生对所研究的动植物繁衍、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6"/>
          <w:sz w:val="32"/>
          <w:szCs w:val="32"/>
        </w:rPr>
        <w:t>生长不利的影响；</w:t>
      </w:r>
    </w:p>
    <w:p w:rsidR="00FC5633" w:rsidRDefault="00F44ED5">
      <w:pPr>
        <w:tabs>
          <w:tab w:val="left" w:pos="771"/>
        </w:tabs>
        <w:spacing w:before="4" w:line="259" w:lineRule="auto"/>
        <w:ind w:left="37" w:right="127" w:firstLine="575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10"/>
          <w:sz w:val="32"/>
          <w:szCs w:val="32"/>
        </w:rPr>
        <w:t>(</w:t>
      </w:r>
      <w:r>
        <w:rPr>
          <w:rFonts w:ascii="微软雅黑" w:eastAsia="微软雅黑" w:hAnsi="微软雅黑" w:cs="微软雅黑"/>
          <w:spacing w:val="5"/>
          <w:sz w:val="32"/>
          <w:szCs w:val="32"/>
        </w:rPr>
        <w:t>三)  新药物的研究必须有卫生行政部门授权机构的鉴定证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26"/>
          <w:sz w:val="32"/>
          <w:szCs w:val="32"/>
        </w:rPr>
        <w:t>明；</w:t>
      </w:r>
    </w:p>
    <w:p w:rsidR="00FC5633" w:rsidRDefault="00F44ED5">
      <w:pPr>
        <w:tabs>
          <w:tab w:val="left" w:pos="771"/>
        </w:tabs>
        <w:spacing w:before="1" w:line="197" w:lineRule="auto"/>
        <w:ind w:left="612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 xml:space="preserve">(四)  医疗卫生研究必须通过专家鉴定，  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并最好附有在公开</w:t>
      </w:r>
    </w:p>
    <w:p w:rsidR="00FC5633" w:rsidRDefault="00FC5633">
      <w:pPr>
        <w:sectPr w:rsidR="00FC5633">
          <w:footerReference w:type="default" r:id="rId12"/>
          <w:pgSz w:w="11907" w:h="16839"/>
          <w:pgMar w:top="1431" w:right="1318" w:bottom="1630" w:left="1459" w:header="0" w:footer="1355" w:gutter="0"/>
          <w:cols w:space="720"/>
        </w:sectPr>
      </w:pPr>
    </w:p>
    <w:p w:rsidR="00FC5633" w:rsidRDefault="00FC5633">
      <w:pPr>
        <w:spacing w:line="302" w:lineRule="auto"/>
      </w:pPr>
    </w:p>
    <w:p w:rsidR="00FC5633" w:rsidRDefault="00FC5633">
      <w:pPr>
        <w:spacing w:line="302" w:lineRule="auto"/>
      </w:pPr>
    </w:p>
    <w:p w:rsidR="00FC5633" w:rsidRDefault="00F44ED5">
      <w:pPr>
        <w:spacing w:before="137" w:line="202" w:lineRule="auto"/>
        <w:ind w:left="11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2"/>
          <w:sz w:val="32"/>
          <w:szCs w:val="32"/>
        </w:rPr>
        <w:t>发行的专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业性杂志上发表过的文章；</w:t>
      </w:r>
    </w:p>
    <w:p w:rsidR="00FC5633" w:rsidRDefault="00F44ED5">
      <w:pPr>
        <w:tabs>
          <w:tab w:val="left" w:pos="776"/>
        </w:tabs>
        <w:spacing w:before="129" w:line="259" w:lineRule="auto"/>
        <w:ind w:left="28" w:right="173" w:firstLine="588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8"/>
          <w:sz w:val="32"/>
          <w:szCs w:val="32"/>
        </w:rPr>
        <w:t>(五</w:t>
      </w:r>
      <w:r>
        <w:rPr>
          <w:rFonts w:ascii="微软雅黑" w:eastAsia="微软雅黑" w:hAnsi="微软雅黑" w:cs="微软雅黑"/>
          <w:spacing w:val="5"/>
          <w:sz w:val="32"/>
          <w:szCs w:val="32"/>
        </w:rPr>
        <w:t>)</w:t>
      </w:r>
      <w:r>
        <w:rPr>
          <w:rFonts w:ascii="微软雅黑" w:eastAsia="微软雅黑" w:hAnsi="微软雅黑" w:cs="微软雅黑"/>
          <w:spacing w:val="4"/>
          <w:sz w:val="32"/>
          <w:szCs w:val="32"/>
        </w:rPr>
        <w:t>涉及燃气用具等与人民生命财产安全有关用具的研究，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3"/>
          <w:sz w:val="32"/>
          <w:szCs w:val="32"/>
        </w:rPr>
        <w:t>必须有国家相应行政部门授权机构的认定证明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。</w:t>
      </w:r>
    </w:p>
    <w:p w:rsidR="00FC5633" w:rsidRDefault="00F44ED5">
      <w:pPr>
        <w:spacing w:before="7" w:line="259" w:lineRule="auto"/>
        <w:ind w:left="13" w:right="275" w:firstLine="633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4"/>
          <w:sz w:val="32"/>
          <w:szCs w:val="32"/>
        </w:rPr>
        <w:t xml:space="preserve">第二十一条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 xml:space="preserve">  参赛作品必须于申报前将作品项目名称、参赛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6"/>
          <w:sz w:val="32"/>
          <w:szCs w:val="32"/>
        </w:rPr>
        <w:t>学生和</w:t>
      </w:r>
      <w:r>
        <w:rPr>
          <w:rFonts w:ascii="微软雅黑" w:eastAsia="微软雅黑" w:hAnsi="微软雅黑" w:cs="微软雅黑"/>
          <w:spacing w:val="4"/>
          <w:sz w:val="32"/>
          <w:szCs w:val="32"/>
        </w:rPr>
        <w:t>指</w:t>
      </w:r>
      <w:r>
        <w:rPr>
          <w:rFonts w:ascii="微软雅黑" w:eastAsia="微软雅黑" w:hAnsi="微软雅黑" w:cs="微软雅黑"/>
          <w:spacing w:val="3"/>
          <w:sz w:val="32"/>
          <w:szCs w:val="32"/>
        </w:rPr>
        <w:t xml:space="preserve">导教师等关键信息在学校官方网站主页上进行不少于 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天的公</w:t>
      </w:r>
      <w:r>
        <w:rPr>
          <w:rFonts w:ascii="微软雅黑" w:eastAsia="微软雅黑" w:hAnsi="微软雅黑" w:cs="微软雅黑"/>
          <w:spacing w:val="-6"/>
          <w:sz w:val="32"/>
          <w:szCs w:val="32"/>
        </w:rPr>
        <w:t>示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，  并将公示截图随作品一同报送。多个学校学生合作申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报的项</w:t>
      </w:r>
      <w:r>
        <w:rPr>
          <w:rFonts w:ascii="微软雅黑" w:eastAsia="微软雅黑" w:hAnsi="微软雅黑" w:cs="微软雅黑"/>
          <w:spacing w:val="-6"/>
          <w:sz w:val="32"/>
          <w:szCs w:val="32"/>
        </w:rPr>
        <w:t>目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，  必须注明学生、学校信息并在学生所在学校均进行公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5"/>
          <w:sz w:val="32"/>
          <w:szCs w:val="32"/>
        </w:rPr>
        <w:t>示。</w:t>
      </w:r>
    </w:p>
    <w:p w:rsidR="00FC5633" w:rsidRDefault="00F44ED5">
      <w:pPr>
        <w:spacing w:before="7" w:line="259" w:lineRule="auto"/>
        <w:ind w:left="7" w:right="275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4"/>
          <w:sz w:val="32"/>
          <w:szCs w:val="32"/>
        </w:rPr>
        <w:t xml:space="preserve">第二十二条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 xml:space="preserve">  参赛作品必须由两名具有高级专业技术职称的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10"/>
          <w:sz w:val="32"/>
          <w:szCs w:val="32"/>
        </w:rPr>
        <w:t>指导教</w:t>
      </w:r>
      <w:r>
        <w:rPr>
          <w:rFonts w:ascii="微软雅黑" w:eastAsia="微软雅黑" w:hAnsi="微软雅黑" w:cs="微软雅黑"/>
          <w:spacing w:val="6"/>
          <w:sz w:val="32"/>
          <w:szCs w:val="32"/>
        </w:rPr>
        <w:t>师</w:t>
      </w:r>
      <w:r>
        <w:rPr>
          <w:rFonts w:ascii="微软雅黑" w:eastAsia="微软雅黑" w:hAnsi="微软雅黑" w:cs="微软雅黑"/>
          <w:spacing w:val="5"/>
          <w:sz w:val="32"/>
          <w:szCs w:val="32"/>
        </w:rPr>
        <w:t>(或教研组) 推荐，  经本校学籍管理、教务、科研管理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 xml:space="preserve">部门审核确认。每件作品可由不超过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3 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名教师指</w:t>
      </w:r>
      <w:r>
        <w:rPr>
          <w:rFonts w:ascii="微软雅黑" w:eastAsia="微软雅黑" w:hAnsi="微软雅黑" w:cs="微软雅黑"/>
          <w:sz w:val="32"/>
          <w:szCs w:val="32"/>
        </w:rPr>
        <w:t xml:space="preserve">导完成。作品完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成全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国竞赛申报后，  作品题目、作者、指导教师等关键信息不得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4"/>
          <w:sz w:val="32"/>
          <w:szCs w:val="32"/>
        </w:rPr>
        <w:t>变</w:t>
      </w:r>
      <w:r>
        <w:rPr>
          <w:rFonts w:ascii="微软雅黑" w:eastAsia="微软雅黑" w:hAnsi="微软雅黑" w:cs="微软雅黑"/>
          <w:spacing w:val="-11"/>
          <w:sz w:val="32"/>
          <w:szCs w:val="32"/>
        </w:rPr>
        <w:t>动。</w:t>
      </w:r>
    </w:p>
    <w:p w:rsidR="00FC5633" w:rsidRDefault="00F44ED5">
      <w:pPr>
        <w:spacing w:before="17" w:line="259" w:lineRule="auto"/>
        <w:ind w:left="7" w:right="273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5"/>
          <w:sz w:val="32"/>
          <w:szCs w:val="32"/>
        </w:rPr>
        <w:t>第二十三条   每个学校选送参加竞赛的作品总数不得超过</w:t>
      </w:r>
      <w:r>
        <w:rPr>
          <w:rFonts w:ascii="微软雅黑" w:eastAsia="微软雅黑" w:hAnsi="微软雅黑" w:cs="微软雅黑"/>
          <w:spacing w:val="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6 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 xml:space="preserve">件，每人限报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1 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件，原则上均为在校级赛事、省</w:t>
      </w:r>
      <w:r>
        <w:rPr>
          <w:rFonts w:ascii="微软雅黑" w:eastAsia="微软雅黑" w:hAnsi="微软雅黑" w:cs="微软雅黑"/>
          <w:sz w:val="32"/>
          <w:szCs w:val="32"/>
        </w:rPr>
        <w:t xml:space="preserve">级赛事中获得高 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等次的作品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 xml:space="preserve">。作品中研究生的作品不得超过作品总数的 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1/2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，如</w:t>
      </w:r>
      <w:proofErr w:type="gramStart"/>
      <w:r>
        <w:rPr>
          <w:rFonts w:ascii="微软雅黑" w:eastAsia="微软雅黑" w:hAnsi="微软雅黑" w:cs="微软雅黑"/>
          <w:spacing w:val="-4"/>
          <w:sz w:val="32"/>
          <w:szCs w:val="32"/>
        </w:rPr>
        <w:t>研</w:t>
      </w:r>
      <w:proofErr w:type="gramEnd"/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究</w:t>
      </w:r>
      <w:proofErr w:type="gramStart"/>
      <w:r>
        <w:rPr>
          <w:rFonts w:ascii="微软雅黑" w:eastAsia="微软雅黑" w:hAnsi="微软雅黑" w:cs="微软雅黑"/>
          <w:spacing w:val="1"/>
          <w:sz w:val="32"/>
          <w:szCs w:val="32"/>
        </w:rPr>
        <w:t>生作品</w:t>
      </w:r>
      <w:proofErr w:type="gramEnd"/>
      <w:r>
        <w:rPr>
          <w:rFonts w:ascii="微软雅黑" w:eastAsia="微软雅黑" w:hAnsi="微软雅黑" w:cs="微软雅黑"/>
          <w:spacing w:val="1"/>
          <w:sz w:val="32"/>
          <w:szCs w:val="32"/>
        </w:rPr>
        <w:t>数超过比例要求，违反规定的，取消该校所有研究生作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1"/>
          <w:sz w:val="32"/>
          <w:szCs w:val="32"/>
        </w:rPr>
        <w:t xml:space="preserve">品参赛资格且不得补报，  但如学校只招收研究生的，  或者只有  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件作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品参加全国竞赛的，  不受作品比例限制。参赛作品必须经过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本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省份组织协调委员会进行资格及形式审查和本省份评审委员会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10"/>
          <w:sz w:val="32"/>
          <w:szCs w:val="32"/>
        </w:rPr>
        <w:t>初步评</w:t>
      </w:r>
      <w:r>
        <w:rPr>
          <w:rFonts w:ascii="微软雅黑" w:eastAsia="微软雅黑" w:hAnsi="微软雅黑" w:cs="微软雅黑"/>
          <w:spacing w:val="6"/>
          <w:sz w:val="32"/>
          <w:szCs w:val="32"/>
        </w:rPr>
        <w:t>定</w:t>
      </w:r>
      <w:r>
        <w:rPr>
          <w:rFonts w:ascii="微软雅黑" w:eastAsia="微软雅黑" w:hAnsi="微软雅黑" w:cs="微软雅黑"/>
          <w:spacing w:val="5"/>
          <w:sz w:val="32"/>
          <w:szCs w:val="32"/>
        </w:rPr>
        <w:t xml:space="preserve">，  方可上报全国组织委员会办公室。各省(区、市) </w:t>
      </w:r>
      <w:proofErr w:type="gramStart"/>
      <w:r>
        <w:rPr>
          <w:rFonts w:ascii="微软雅黑" w:eastAsia="微软雅黑" w:hAnsi="微软雅黑" w:cs="微软雅黑"/>
          <w:spacing w:val="5"/>
          <w:sz w:val="32"/>
          <w:szCs w:val="32"/>
        </w:rPr>
        <w:t>和</w:t>
      </w:r>
      <w:proofErr w:type="gramEnd"/>
    </w:p>
    <w:p w:rsidR="00FC5633" w:rsidRDefault="00F44ED5">
      <w:pPr>
        <w:spacing w:before="2" w:line="201" w:lineRule="auto"/>
        <w:ind w:left="17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1"/>
          <w:sz w:val="32"/>
          <w:szCs w:val="32"/>
        </w:rPr>
        <w:t>新疆生产建设兵团选送全国竞赛的作</w:t>
      </w:r>
      <w:r>
        <w:rPr>
          <w:rFonts w:ascii="微软雅黑" w:eastAsia="微软雅黑" w:hAnsi="微软雅黑" w:cs="微软雅黑"/>
          <w:sz w:val="32"/>
          <w:szCs w:val="32"/>
        </w:rPr>
        <w:t>品数额由主办单位统一确定。</w:t>
      </w:r>
    </w:p>
    <w:p w:rsidR="00FC5633" w:rsidRDefault="00FC5633">
      <w:pPr>
        <w:sectPr w:rsidR="00FC5633">
          <w:footerReference w:type="default" r:id="rId13"/>
          <w:pgSz w:w="11907" w:h="16839"/>
          <w:pgMar w:top="1431" w:right="1169" w:bottom="1630" w:left="1454" w:header="0" w:footer="1353" w:gutter="0"/>
          <w:cols w:space="720"/>
        </w:sectPr>
      </w:pPr>
    </w:p>
    <w:p w:rsidR="00FC5633" w:rsidRDefault="00FC5633">
      <w:pPr>
        <w:spacing w:line="301" w:lineRule="auto"/>
      </w:pPr>
    </w:p>
    <w:p w:rsidR="00FC5633" w:rsidRDefault="00FC5633">
      <w:pPr>
        <w:spacing w:line="302" w:lineRule="auto"/>
      </w:pPr>
    </w:p>
    <w:p w:rsidR="00FC5633" w:rsidRDefault="00F44ED5">
      <w:pPr>
        <w:spacing w:before="137" w:line="259" w:lineRule="auto"/>
        <w:ind w:left="6" w:right="257" w:hanging="7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20"/>
          <w:sz w:val="32"/>
          <w:szCs w:val="32"/>
        </w:rPr>
        <w:t>每</w:t>
      </w:r>
      <w:r>
        <w:rPr>
          <w:rFonts w:ascii="微软雅黑" w:eastAsia="微软雅黑" w:hAnsi="微软雅黑" w:cs="微软雅黑"/>
          <w:spacing w:val="14"/>
          <w:sz w:val="32"/>
          <w:szCs w:val="32"/>
        </w:rPr>
        <w:t>所</w:t>
      </w:r>
      <w:r>
        <w:rPr>
          <w:rFonts w:ascii="微软雅黑" w:eastAsia="微软雅黑" w:hAnsi="微软雅黑" w:cs="微软雅黑"/>
          <w:spacing w:val="10"/>
          <w:sz w:val="32"/>
          <w:szCs w:val="32"/>
        </w:rPr>
        <w:t xml:space="preserve">发起学校可直接报送 </w:t>
      </w:r>
      <w:r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3 </w:t>
      </w:r>
      <w:r>
        <w:rPr>
          <w:rFonts w:ascii="微软雅黑" w:eastAsia="微软雅黑" w:hAnsi="微软雅黑" w:cs="微软雅黑"/>
          <w:spacing w:val="10"/>
          <w:sz w:val="32"/>
          <w:szCs w:val="32"/>
        </w:rPr>
        <w:t xml:space="preserve">件作品(含在 </w:t>
      </w:r>
      <w:r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6 </w:t>
      </w:r>
      <w:r>
        <w:rPr>
          <w:rFonts w:ascii="微软雅黑" w:eastAsia="微软雅黑" w:hAnsi="微软雅黑" w:cs="微软雅黑"/>
          <w:spacing w:val="10"/>
          <w:sz w:val="32"/>
          <w:szCs w:val="32"/>
        </w:rPr>
        <w:t>件作品之中) 参加全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18"/>
          <w:sz w:val="32"/>
          <w:szCs w:val="32"/>
        </w:rPr>
        <w:t>国竞</w:t>
      </w:r>
      <w:r>
        <w:rPr>
          <w:rFonts w:ascii="微软雅黑" w:eastAsia="微软雅黑" w:hAnsi="微软雅黑" w:cs="微软雅黑"/>
          <w:spacing w:val="10"/>
          <w:sz w:val="32"/>
          <w:szCs w:val="32"/>
        </w:rPr>
        <w:t>赛</w:t>
      </w:r>
      <w:r>
        <w:rPr>
          <w:rFonts w:ascii="微软雅黑" w:eastAsia="微软雅黑" w:hAnsi="微软雅黑" w:cs="微软雅黑"/>
          <w:spacing w:val="9"/>
          <w:sz w:val="32"/>
          <w:szCs w:val="32"/>
        </w:rPr>
        <w:t xml:space="preserve">。每所进步显著奖获得学校可直接报送 </w:t>
      </w:r>
      <w:r>
        <w:rPr>
          <w:rFonts w:ascii="Times New Roman" w:eastAsia="Times New Roman" w:hAnsi="Times New Roman" w:cs="Times New Roman"/>
          <w:spacing w:val="9"/>
          <w:sz w:val="32"/>
          <w:szCs w:val="32"/>
        </w:rPr>
        <w:t xml:space="preserve">1 </w:t>
      </w:r>
      <w:r>
        <w:rPr>
          <w:rFonts w:ascii="微软雅黑" w:eastAsia="微软雅黑" w:hAnsi="微软雅黑" w:cs="微软雅黑"/>
          <w:spacing w:val="9"/>
          <w:sz w:val="32"/>
          <w:szCs w:val="32"/>
        </w:rPr>
        <w:t xml:space="preserve">件作品(含在 </w:t>
      </w:r>
      <w:r>
        <w:rPr>
          <w:rFonts w:ascii="Times New Roman" w:eastAsia="Times New Roman" w:hAnsi="Times New Roman" w:cs="Times New Roman"/>
          <w:spacing w:val="9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6"/>
          <w:sz w:val="32"/>
          <w:szCs w:val="32"/>
        </w:rPr>
        <w:t>件作品之中</w:t>
      </w:r>
      <w:r>
        <w:rPr>
          <w:rFonts w:ascii="微软雅黑" w:eastAsia="微软雅黑" w:hAnsi="微软雅黑" w:cs="微软雅黑"/>
          <w:spacing w:val="3"/>
          <w:sz w:val="32"/>
          <w:szCs w:val="32"/>
        </w:rPr>
        <w:t>) 参加全国竞赛。直接报送的作品数量不做累加。</w:t>
      </w:r>
    </w:p>
    <w:p w:rsidR="00FC5633" w:rsidRDefault="00F44ED5">
      <w:pPr>
        <w:spacing w:before="10" w:line="265" w:lineRule="auto"/>
        <w:ind w:left="1" w:right="256" w:firstLine="642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6"/>
          <w:sz w:val="32"/>
          <w:szCs w:val="32"/>
        </w:rPr>
        <w:t>第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二十四条   竞赛设置“揭榜挂帅”专项赛道，  聚焦科技发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展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前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沿和关键核心技术，  聚焦哲学社会科学领域的重大课题和现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1"/>
          <w:sz w:val="32"/>
          <w:szCs w:val="32"/>
        </w:rPr>
        <w:t>实问题，  由政府、企业、科研机构等单位发榜命题，  学生团队</w:t>
      </w:r>
      <w:r>
        <w:rPr>
          <w:rFonts w:ascii="微软雅黑" w:eastAsia="微软雅黑" w:hAnsi="微软雅黑" w:cs="微软雅黑"/>
          <w:spacing w:val="-6"/>
          <w:sz w:val="32"/>
          <w:szCs w:val="32"/>
        </w:rPr>
        <w:t>揭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榜答题。每个学校选送参加专项赛的作品数不设限制，  但同一</w:t>
      </w:r>
      <w:r>
        <w:rPr>
          <w:rFonts w:ascii="微软雅黑" w:eastAsia="微软雅黑" w:hAnsi="微软雅黑" w:cs="微软雅黑"/>
          <w:spacing w:val="-3"/>
          <w:sz w:val="32"/>
          <w:szCs w:val="32"/>
        </w:rPr>
        <w:t>作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品不得同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时参加主体赛事自然科学类学术论文、哲学社会科学类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调查报告、科技发明制作作品</w:t>
      </w:r>
      <w:r>
        <w:rPr>
          <w:rFonts w:ascii="微软雅黑" w:eastAsia="微软雅黑" w:hAnsi="微软雅黑" w:cs="微软雅黑"/>
          <w:sz w:val="32"/>
          <w:szCs w:val="32"/>
        </w:rPr>
        <w:t>评比。</w:t>
      </w:r>
    </w:p>
    <w:p w:rsidR="00FC5633" w:rsidRDefault="00F44ED5">
      <w:pPr>
        <w:spacing w:before="35" w:line="203" w:lineRule="auto"/>
        <w:ind w:left="2591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2"/>
          <w:sz w:val="32"/>
          <w:szCs w:val="32"/>
        </w:rPr>
        <w:t xml:space="preserve">第四章  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 xml:space="preserve"> 展览、交流、转让</w:t>
      </w:r>
    </w:p>
    <w:p w:rsidR="00FC5633" w:rsidRDefault="00F44ED5">
      <w:pPr>
        <w:spacing w:before="248" w:line="260" w:lineRule="auto"/>
        <w:ind w:firstLine="643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1"/>
          <w:sz w:val="32"/>
          <w:szCs w:val="32"/>
        </w:rPr>
        <w:t>第二十五条   全国组</w:t>
      </w:r>
      <w:r>
        <w:rPr>
          <w:rFonts w:ascii="微软雅黑" w:eastAsia="微软雅黑" w:hAnsi="微软雅黑" w:cs="微软雅黑"/>
          <w:sz w:val="32"/>
          <w:szCs w:val="32"/>
        </w:rPr>
        <w:t xml:space="preserve">织委员会加强对各地各高校的参赛指导，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组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建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宣讲交流团，  组织开展培训宣讲、经验交流、参观考察等，</w:t>
      </w:r>
      <w:r>
        <w:rPr>
          <w:rFonts w:ascii="微软雅黑" w:eastAsia="微软雅黑" w:hAnsi="微软雅黑" w:cs="微软雅黑"/>
          <w:sz w:val="32"/>
          <w:szCs w:val="32"/>
        </w:rPr>
        <w:t xml:space="preserve">   </w:t>
      </w:r>
      <w:r>
        <w:rPr>
          <w:rFonts w:ascii="微软雅黑" w:eastAsia="微软雅黑" w:hAnsi="微软雅黑" w:cs="微软雅黑"/>
          <w:spacing w:val="-3"/>
          <w:sz w:val="32"/>
          <w:szCs w:val="32"/>
        </w:rPr>
        <w:t>促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进提高大学生科技创新工作整体水平。</w:t>
      </w:r>
    </w:p>
    <w:p w:rsidR="00FC5633" w:rsidRDefault="00F44ED5">
      <w:pPr>
        <w:spacing w:before="6" w:line="259" w:lineRule="auto"/>
        <w:ind w:left="15" w:right="259" w:firstLine="628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4"/>
          <w:sz w:val="32"/>
          <w:szCs w:val="32"/>
        </w:rPr>
        <w:t xml:space="preserve">第二十六条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 xml:space="preserve">  全国评审委员会推荐通过预审的一定比例的自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然科学类学术论文、哲学社会科学类社会</w:t>
      </w:r>
      <w:r>
        <w:rPr>
          <w:rFonts w:ascii="微软雅黑" w:eastAsia="微软雅黑" w:hAnsi="微软雅黑" w:cs="微软雅黑"/>
          <w:sz w:val="32"/>
          <w:szCs w:val="32"/>
        </w:rPr>
        <w:t xml:space="preserve">调查报告及全部科技发 </w:t>
      </w:r>
      <w:proofErr w:type="gramStart"/>
      <w:r>
        <w:rPr>
          <w:rFonts w:ascii="微软雅黑" w:eastAsia="微软雅黑" w:hAnsi="微软雅黑" w:cs="微软雅黑"/>
          <w:spacing w:val="1"/>
          <w:sz w:val="32"/>
          <w:szCs w:val="32"/>
        </w:rPr>
        <w:t>明制作</w:t>
      </w:r>
      <w:proofErr w:type="gramEnd"/>
      <w:r>
        <w:rPr>
          <w:rFonts w:ascii="微软雅黑" w:eastAsia="微软雅黑" w:hAnsi="微软雅黑" w:cs="微软雅黑"/>
          <w:spacing w:val="1"/>
          <w:sz w:val="32"/>
          <w:szCs w:val="32"/>
        </w:rPr>
        <w:t>类作品参加展览。科技发明制作类作品必须有实物</w:t>
      </w:r>
      <w:r>
        <w:rPr>
          <w:rFonts w:ascii="微软雅黑" w:eastAsia="微软雅黑" w:hAnsi="微软雅黑" w:cs="微软雅黑"/>
          <w:sz w:val="32"/>
          <w:szCs w:val="32"/>
        </w:rPr>
        <w:t xml:space="preserve">或者模 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型</w:t>
      </w:r>
      <w:r>
        <w:rPr>
          <w:rFonts w:ascii="微软雅黑" w:eastAsia="微软雅黑" w:hAnsi="微软雅黑" w:cs="微软雅黑"/>
          <w:spacing w:val="-6"/>
          <w:sz w:val="32"/>
          <w:szCs w:val="32"/>
        </w:rPr>
        <w:t>参展。</w:t>
      </w:r>
    </w:p>
    <w:p w:rsidR="00FC5633" w:rsidRDefault="00F44ED5">
      <w:pPr>
        <w:spacing w:before="8" w:line="268" w:lineRule="auto"/>
        <w:ind w:left="2" w:right="266" w:firstLine="641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4"/>
          <w:sz w:val="32"/>
          <w:szCs w:val="32"/>
        </w:rPr>
        <w:t>第二十七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条   全国组织委员会配套举办“红色专项”活动，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鼓励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学生通过社会实践学习宣传贯彻党的二十大精神、感受新时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代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中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国特色社会主义发展伟大成就，  形成调研报告；举办“黑科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技”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展示活动，鼓励学生提出和论证充满想象力、创造力的新思</w:t>
      </w:r>
    </w:p>
    <w:p w:rsidR="00FC5633" w:rsidRDefault="00FC5633">
      <w:pPr>
        <w:sectPr w:rsidR="00FC5633">
          <w:footerReference w:type="default" r:id="rId14"/>
          <w:pgSz w:w="11907" w:h="16839"/>
          <w:pgMar w:top="1431" w:right="1188" w:bottom="1630" w:left="1458" w:header="0" w:footer="1355" w:gutter="0"/>
          <w:cols w:space="720"/>
        </w:sectPr>
      </w:pPr>
    </w:p>
    <w:p w:rsidR="00FC5633" w:rsidRDefault="00FC5633">
      <w:pPr>
        <w:spacing w:line="302" w:lineRule="auto"/>
      </w:pPr>
    </w:p>
    <w:p w:rsidR="00FC5633" w:rsidRDefault="00FC5633">
      <w:pPr>
        <w:spacing w:line="302" w:lineRule="auto"/>
      </w:pPr>
    </w:p>
    <w:p w:rsidR="00FC5633" w:rsidRDefault="00F44ED5">
      <w:pPr>
        <w:spacing w:before="137" w:line="202" w:lineRule="auto"/>
        <w:ind w:left="13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2"/>
          <w:sz w:val="32"/>
          <w:szCs w:val="32"/>
        </w:rPr>
        <w:t>路、新方法、新技术。</w:t>
      </w:r>
    </w:p>
    <w:p w:rsidR="00FC5633" w:rsidRDefault="00F44ED5">
      <w:pPr>
        <w:spacing w:before="124" w:line="260" w:lineRule="auto"/>
        <w:ind w:left="8" w:right="130" w:firstLine="641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4"/>
          <w:sz w:val="32"/>
          <w:szCs w:val="32"/>
        </w:rPr>
        <w:t xml:space="preserve">第二十八条  </w:t>
      </w:r>
      <w:r>
        <w:rPr>
          <w:rFonts w:ascii="微软雅黑" w:eastAsia="微软雅黑" w:hAnsi="微软雅黑" w:cs="微软雅黑"/>
          <w:spacing w:val="3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全国组织委员会在终审决赛期间，举办成果转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让活动；成果是否转让不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作为作品评审获奖的依据。</w:t>
      </w:r>
    </w:p>
    <w:p w:rsidR="00FC5633" w:rsidRDefault="00F44ED5">
      <w:pPr>
        <w:spacing w:before="5" w:line="271" w:lineRule="auto"/>
        <w:ind w:left="10" w:right="132" w:firstLine="638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4"/>
          <w:sz w:val="32"/>
          <w:szCs w:val="32"/>
        </w:rPr>
        <w:t xml:space="preserve">第二十九条 </w:t>
      </w:r>
      <w:r>
        <w:rPr>
          <w:rFonts w:ascii="微软雅黑" w:eastAsia="微软雅黑" w:hAnsi="微软雅黑" w:cs="微软雅黑"/>
          <w:spacing w:val="3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 xml:space="preserve"> 全国组织委员会拥有组织转让获奖作品的优先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权。成果产权及利益分配由学校和作者协商确定。全国组织委员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会可结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集出版竞赛获奖作品及评委评语。</w:t>
      </w:r>
    </w:p>
    <w:p w:rsidR="00FC5633" w:rsidRDefault="00F44ED5">
      <w:pPr>
        <w:spacing w:before="36" w:line="203" w:lineRule="auto"/>
        <w:ind w:left="3397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8"/>
          <w:sz w:val="32"/>
          <w:szCs w:val="32"/>
        </w:rPr>
        <w:t>第</w:t>
      </w:r>
      <w:r>
        <w:rPr>
          <w:rFonts w:ascii="微软雅黑" w:eastAsia="微软雅黑" w:hAnsi="微软雅黑" w:cs="微软雅黑"/>
          <w:spacing w:val="6"/>
          <w:sz w:val="32"/>
          <w:szCs w:val="32"/>
        </w:rPr>
        <w:t xml:space="preserve">五章   奖   </w:t>
      </w:r>
      <w:proofErr w:type="gramStart"/>
      <w:r>
        <w:rPr>
          <w:rFonts w:ascii="微软雅黑" w:eastAsia="微软雅黑" w:hAnsi="微软雅黑" w:cs="微软雅黑"/>
          <w:spacing w:val="6"/>
          <w:sz w:val="32"/>
          <w:szCs w:val="32"/>
        </w:rPr>
        <w:t>励</w:t>
      </w:r>
      <w:proofErr w:type="gramEnd"/>
    </w:p>
    <w:p w:rsidR="00FC5633" w:rsidRDefault="00F44ED5">
      <w:pPr>
        <w:spacing w:before="246" w:line="260" w:lineRule="auto"/>
        <w:ind w:firstLine="649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4"/>
          <w:sz w:val="32"/>
          <w:szCs w:val="32"/>
        </w:rPr>
        <w:t xml:space="preserve">第三十条 </w:t>
      </w:r>
      <w:r>
        <w:rPr>
          <w:rFonts w:ascii="微软雅黑" w:eastAsia="微软雅黑" w:hAnsi="微软雅黑" w:cs="微软雅黑"/>
          <w:spacing w:val="3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 xml:space="preserve"> 参赛的自然科学类学术论文、哲学</w:t>
      </w:r>
      <w:proofErr w:type="gramStart"/>
      <w:r>
        <w:rPr>
          <w:rFonts w:ascii="微软雅黑" w:eastAsia="微软雅黑" w:hAnsi="微软雅黑" w:cs="微软雅黑"/>
          <w:spacing w:val="2"/>
          <w:sz w:val="32"/>
          <w:szCs w:val="32"/>
        </w:rPr>
        <w:t>社会科学类社</w:t>
      </w:r>
      <w:proofErr w:type="gramEnd"/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会调查报告、科技发明制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作三类作品各设特等奖、一等奖、二等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奖、三等奖。各</w:t>
      </w:r>
      <w:proofErr w:type="gramStart"/>
      <w:r>
        <w:rPr>
          <w:rFonts w:ascii="微软雅黑" w:eastAsia="微软雅黑" w:hAnsi="微软雅黑" w:cs="微软雅黑"/>
          <w:spacing w:val="-2"/>
          <w:sz w:val="32"/>
          <w:szCs w:val="32"/>
        </w:rPr>
        <w:t>等次奖</w:t>
      </w:r>
      <w:proofErr w:type="gramEnd"/>
      <w:r>
        <w:rPr>
          <w:rFonts w:ascii="微软雅黑" w:eastAsia="微软雅黑" w:hAnsi="微软雅黑" w:cs="微软雅黑"/>
          <w:spacing w:val="-2"/>
          <w:sz w:val="32"/>
          <w:szCs w:val="32"/>
        </w:rPr>
        <w:t>分别约占各类报送作品总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 xml:space="preserve">数的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5% 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、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10%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、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>20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>%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、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>55%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。本专科生、硕士研究生两个学历层次作者的作品获奖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6"/>
          <w:sz w:val="32"/>
          <w:szCs w:val="32"/>
        </w:rPr>
        <w:t>数与其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报</w:t>
      </w:r>
      <w:r>
        <w:rPr>
          <w:rFonts w:ascii="微软雅黑" w:eastAsia="微软雅黑" w:hAnsi="微软雅黑" w:cs="微软雅黑"/>
          <w:spacing w:val="-3"/>
          <w:sz w:val="32"/>
          <w:szCs w:val="32"/>
        </w:rPr>
        <w:t xml:space="preserve">送作品数成正比例。科技发明制作类中 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A </w:t>
      </w:r>
      <w:r>
        <w:rPr>
          <w:rFonts w:ascii="微软雅黑" w:eastAsia="微软雅黑" w:hAnsi="微软雅黑" w:cs="微软雅黑"/>
          <w:spacing w:val="-3"/>
          <w:sz w:val="32"/>
          <w:szCs w:val="32"/>
        </w:rPr>
        <w:t xml:space="preserve">类和 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B </w:t>
      </w:r>
      <w:r>
        <w:rPr>
          <w:rFonts w:ascii="微软雅黑" w:eastAsia="微软雅黑" w:hAnsi="微软雅黑" w:cs="微软雅黑"/>
          <w:spacing w:val="-3"/>
          <w:sz w:val="32"/>
          <w:szCs w:val="32"/>
        </w:rPr>
        <w:t>类作品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分别按上述比例设奖。全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国评审委员会对各省级组织协调委员会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和发起高校报送</w:t>
      </w:r>
      <w:r>
        <w:rPr>
          <w:rFonts w:ascii="微软雅黑" w:eastAsia="微软雅黑" w:hAnsi="微软雅黑" w:cs="微软雅黑"/>
          <w:sz w:val="32"/>
          <w:szCs w:val="32"/>
        </w:rPr>
        <w:t xml:space="preserve">的参赛作品进行预审，评出报送作品中的 </w:t>
      </w:r>
      <w:r>
        <w:rPr>
          <w:rFonts w:ascii="Times New Roman" w:eastAsia="Times New Roman" w:hAnsi="Times New Roman" w:cs="Times New Roman"/>
          <w:sz w:val="32"/>
          <w:szCs w:val="32"/>
        </w:rPr>
        <w:t>35%</w:t>
      </w:r>
      <w:r>
        <w:rPr>
          <w:rFonts w:ascii="微软雅黑" w:eastAsia="微软雅黑" w:hAnsi="微软雅黑" w:cs="微软雅黑"/>
          <w:sz w:val="32"/>
          <w:szCs w:val="32"/>
        </w:rPr>
        <w:t xml:space="preserve">左 </w:t>
      </w:r>
      <w:proofErr w:type="gramStart"/>
      <w:r>
        <w:rPr>
          <w:rFonts w:ascii="微软雅黑" w:eastAsia="微软雅黑" w:hAnsi="微软雅黑" w:cs="微软雅黑"/>
          <w:spacing w:val="-21"/>
          <w:sz w:val="32"/>
          <w:szCs w:val="32"/>
        </w:rPr>
        <w:t>右</w:t>
      </w:r>
      <w:r>
        <w:rPr>
          <w:rFonts w:ascii="微软雅黑" w:eastAsia="微软雅黑" w:hAnsi="微软雅黑" w:cs="微软雅黑"/>
          <w:spacing w:val="-13"/>
          <w:sz w:val="32"/>
          <w:szCs w:val="32"/>
        </w:rPr>
        <w:t>进入</w:t>
      </w:r>
      <w:proofErr w:type="gramEnd"/>
      <w:r>
        <w:rPr>
          <w:rFonts w:ascii="微软雅黑" w:eastAsia="微软雅黑" w:hAnsi="微软雅黑" w:cs="微软雅黑"/>
          <w:spacing w:val="-13"/>
          <w:sz w:val="32"/>
          <w:szCs w:val="32"/>
        </w:rPr>
        <w:t xml:space="preserve">终审决赛， </w:t>
      </w:r>
      <w:r>
        <w:rPr>
          <w:rFonts w:ascii="Times New Roman" w:eastAsia="Times New Roman" w:hAnsi="Times New Roman" w:cs="Times New Roman"/>
          <w:spacing w:val="-13"/>
          <w:sz w:val="32"/>
          <w:szCs w:val="32"/>
        </w:rPr>
        <w:t>55%</w:t>
      </w:r>
      <w:r>
        <w:rPr>
          <w:rFonts w:ascii="微软雅黑" w:eastAsia="微软雅黑" w:hAnsi="微软雅黑" w:cs="微软雅黑"/>
          <w:spacing w:val="-13"/>
          <w:sz w:val="32"/>
          <w:szCs w:val="32"/>
        </w:rPr>
        <w:t xml:space="preserve">左右获得三等奖，  </w:t>
      </w:r>
      <w:r>
        <w:rPr>
          <w:rFonts w:ascii="Times New Roman" w:eastAsia="Times New Roman" w:hAnsi="Times New Roman" w:cs="Times New Roman"/>
          <w:spacing w:val="-13"/>
          <w:sz w:val="32"/>
          <w:szCs w:val="32"/>
        </w:rPr>
        <w:t>10%</w:t>
      </w:r>
      <w:r>
        <w:rPr>
          <w:rFonts w:ascii="微软雅黑" w:eastAsia="微软雅黑" w:hAnsi="微软雅黑" w:cs="微软雅黑"/>
          <w:spacing w:val="-13"/>
          <w:sz w:val="32"/>
          <w:szCs w:val="32"/>
        </w:rPr>
        <w:t>左右淘汰。在终审决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赛中评出特等奖、一等奖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、二等奖。同时为激发学生参与基础学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科、小众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 xml:space="preserve">学科的热情，终审决赛各分类小组原则上至少有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1 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件特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 xml:space="preserve">等奖和 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1 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件一等奖。预审和终审前，  组织委员会根据作品数量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等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确定各</w:t>
      </w:r>
      <w:r>
        <w:rPr>
          <w:rFonts w:ascii="微软雅黑" w:eastAsia="微软雅黑" w:hAnsi="微软雅黑" w:cs="微软雅黑"/>
          <w:spacing w:val="-3"/>
          <w:sz w:val="32"/>
          <w:szCs w:val="32"/>
        </w:rPr>
        <w:t>分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类小组授奖数量。</w:t>
      </w:r>
    </w:p>
    <w:p w:rsidR="00FC5633" w:rsidRDefault="00F44ED5">
      <w:pPr>
        <w:spacing w:line="277" w:lineRule="auto"/>
        <w:ind w:left="10" w:right="127" w:firstLine="621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8"/>
          <w:sz w:val="32"/>
          <w:szCs w:val="32"/>
        </w:rPr>
        <w:t>“揭榜</w:t>
      </w:r>
      <w:r>
        <w:rPr>
          <w:rFonts w:ascii="微软雅黑" w:eastAsia="微软雅黑" w:hAnsi="微软雅黑" w:cs="微软雅黑"/>
          <w:spacing w:val="5"/>
          <w:sz w:val="32"/>
          <w:szCs w:val="32"/>
        </w:rPr>
        <w:t>挂</w:t>
      </w:r>
      <w:r>
        <w:rPr>
          <w:rFonts w:ascii="微软雅黑" w:eastAsia="微软雅黑" w:hAnsi="微软雅黑" w:cs="微软雅黑"/>
          <w:spacing w:val="4"/>
          <w:sz w:val="32"/>
          <w:szCs w:val="32"/>
        </w:rPr>
        <w:t>帅”专项</w:t>
      </w:r>
      <w:proofErr w:type="gramStart"/>
      <w:r>
        <w:rPr>
          <w:rFonts w:ascii="微软雅黑" w:eastAsia="微软雅黑" w:hAnsi="微软雅黑" w:cs="微软雅黑"/>
          <w:spacing w:val="4"/>
          <w:sz w:val="32"/>
          <w:szCs w:val="32"/>
        </w:rPr>
        <w:t>赛独立</w:t>
      </w:r>
      <w:proofErr w:type="gramEnd"/>
      <w:r>
        <w:rPr>
          <w:rFonts w:ascii="微软雅黑" w:eastAsia="微软雅黑" w:hAnsi="微软雅黑" w:cs="微软雅黑"/>
          <w:spacing w:val="4"/>
          <w:sz w:val="32"/>
          <w:szCs w:val="32"/>
        </w:rPr>
        <w:t xml:space="preserve">评审，每个选题作品评出特等奖 </w:t>
      </w:r>
      <w:r>
        <w:rPr>
          <w:rFonts w:ascii="Times New Roman" w:eastAsia="Times New Roman" w:hAnsi="Times New Roman" w:cs="Times New Roman"/>
          <w:spacing w:val="4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微软雅黑" w:eastAsia="微软雅黑" w:hAnsi="微软雅黑" w:cs="微软雅黑"/>
          <w:spacing w:val="-11"/>
          <w:sz w:val="32"/>
          <w:szCs w:val="32"/>
        </w:rPr>
        <w:t>个</w:t>
      </w:r>
      <w:proofErr w:type="gramEnd"/>
      <w:r>
        <w:rPr>
          <w:rFonts w:ascii="微软雅黑" w:eastAsia="微软雅黑" w:hAnsi="微软雅黑" w:cs="微软雅黑"/>
          <w:spacing w:val="-11"/>
          <w:sz w:val="32"/>
          <w:szCs w:val="32"/>
        </w:rPr>
        <w:t>，  一等奖、二等奖、三等奖若干，  获得特等奖的团队通过“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擂</w:t>
      </w:r>
    </w:p>
    <w:p w:rsidR="00FC5633" w:rsidRDefault="00FC5633">
      <w:pPr>
        <w:sectPr w:rsidR="00FC5633">
          <w:footerReference w:type="default" r:id="rId15"/>
          <w:pgSz w:w="11907" w:h="16839"/>
          <w:pgMar w:top="1431" w:right="1317" w:bottom="1630" w:left="1452" w:header="0" w:footer="1355" w:gutter="0"/>
          <w:cols w:space="720"/>
        </w:sectPr>
      </w:pPr>
    </w:p>
    <w:p w:rsidR="00FC5633" w:rsidRDefault="00FC5633">
      <w:pPr>
        <w:spacing w:line="301" w:lineRule="auto"/>
      </w:pPr>
    </w:p>
    <w:p w:rsidR="00FC5633" w:rsidRDefault="00FC5633">
      <w:pPr>
        <w:spacing w:line="302" w:lineRule="auto"/>
      </w:pPr>
    </w:p>
    <w:p w:rsidR="00FC5633" w:rsidRDefault="00F44ED5">
      <w:pPr>
        <w:spacing w:before="137" w:line="259" w:lineRule="auto"/>
        <w:ind w:left="9" w:right="280" w:firstLine="3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36"/>
          <w:sz w:val="32"/>
          <w:szCs w:val="32"/>
        </w:rPr>
        <w:t>台</w:t>
      </w:r>
      <w:r>
        <w:rPr>
          <w:rFonts w:ascii="微软雅黑" w:eastAsia="微软雅黑" w:hAnsi="微软雅黑" w:cs="微软雅黑"/>
          <w:spacing w:val="-20"/>
          <w:sz w:val="32"/>
          <w:szCs w:val="32"/>
        </w:rPr>
        <w:t>赛</w:t>
      </w:r>
      <w:proofErr w:type="gramStart"/>
      <w:r>
        <w:rPr>
          <w:rFonts w:ascii="微软雅黑" w:eastAsia="微软雅黑" w:hAnsi="微软雅黑" w:cs="微软雅黑"/>
          <w:spacing w:val="-20"/>
          <w:sz w:val="32"/>
          <w:szCs w:val="32"/>
        </w:rPr>
        <w:t>”</w:t>
      </w:r>
      <w:proofErr w:type="gramEnd"/>
      <w:r>
        <w:rPr>
          <w:rFonts w:ascii="微软雅黑" w:eastAsia="微软雅黑" w:hAnsi="微软雅黑" w:cs="微软雅黑"/>
          <w:spacing w:val="-20"/>
          <w:sz w:val="32"/>
          <w:szCs w:val="32"/>
        </w:rPr>
        <w:t xml:space="preserve">原则上决出 </w:t>
      </w:r>
      <w:r>
        <w:rPr>
          <w:rFonts w:ascii="Times New Roman" w:eastAsia="Times New Roman" w:hAnsi="Times New Roman" w:cs="Times New Roman"/>
          <w:spacing w:val="-20"/>
          <w:sz w:val="32"/>
          <w:szCs w:val="32"/>
        </w:rPr>
        <w:t xml:space="preserve">1 </w:t>
      </w:r>
      <w:proofErr w:type="gramStart"/>
      <w:r>
        <w:rPr>
          <w:rFonts w:ascii="微软雅黑" w:eastAsia="微软雅黑" w:hAnsi="微软雅黑" w:cs="微软雅黑"/>
          <w:spacing w:val="-20"/>
          <w:sz w:val="32"/>
          <w:szCs w:val="32"/>
        </w:rPr>
        <w:t>个</w:t>
      </w:r>
      <w:proofErr w:type="gramEnd"/>
      <w:r>
        <w:rPr>
          <w:rFonts w:ascii="微软雅黑" w:eastAsia="微软雅黑" w:hAnsi="微软雅黑" w:cs="微软雅黑"/>
          <w:spacing w:val="-20"/>
          <w:sz w:val="32"/>
          <w:szCs w:val="32"/>
        </w:rPr>
        <w:t>“擂主”。出题方与获奖团队兑现奖励。“红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4"/>
          <w:sz w:val="32"/>
          <w:szCs w:val="32"/>
        </w:rPr>
        <w:t>色专项”活动和“黑科技”展示活动独立评审， 作品参照特等奖、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一等奖、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二等奖、三等奖的等次设置相应奖项。</w:t>
      </w:r>
    </w:p>
    <w:p w:rsidR="00FC5633" w:rsidRDefault="00F44ED5">
      <w:pPr>
        <w:spacing w:before="7" w:line="259" w:lineRule="auto"/>
        <w:ind w:left="2" w:firstLine="638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18"/>
          <w:sz w:val="32"/>
          <w:szCs w:val="32"/>
        </w:rPr>
        <w:t>第三</w:t>
      </w:r>
      <w:r>
        <w:rPr>
          <w:rFonts w:ascii="微软雅黑" w:eastAsia="微软雅黑" w:hAnsi="微软雅黑" w:cs="微软雅黑"/>
          <w:spacing w:val="-14"/>
          <w:sz w:val="32"/>
          <w:szCs w:val="32"/>
        </w:rPr>
        <w:t>十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一条   入围获奖的作品，  确认资格有效的，  由全国组</w:t>
      </w:r>
      <w:r>
        <w:rPr>
          <w:rFonts w:ascii="微软雅黑" w:eastAsia="微软雅黑" w:hAnsi="微软雅黑" w:cs="微软雅黑"/>
          <w:sz w:val="32"/>
          <w:szCs w:val="32"/>
        </w:rPr>
        <w:t xml:space="preserve">   </w:t>
      </w:r>
      <w:r>
        <w:rPr>
          <w:rFonts w:ascii="微软雅黑" w:eastAsia="微软雅黑" w:hAnsi="微软雅黑" w:cs="微软雅黑"/>
          <w:spacing w:val="5"/>
          <w:sz w:val="32"/>
          <w:szCs w:val="32"/>
        </w:rPr>
        <w:t>织委员会向作品颁发证书(证书体现作者和指导老师姓名)。参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加</w:t>
      </w:r>
      <w:r>
        <w:rPr>
          <w:rFonts w:ascii="微软雅黑" w:eastAsia="微软雅黑" w:hAnsi="微软雅黑" w:cs="微软雅黑"/>
          <w:sz w:val="32"/>
          <w:szCs w:val="32"/>
        </w:rPr>
        <w:t xml:space="preserve">   </w:t>
      </w:r>
      <w:r>
        <w:rPr>
          <w:rFonts w:ascii="微软雅黑" w:eastAsia="微软雅黑" w:hAnsi="微软雅黑" w:cs="微软雅黑"/>
          <w:spacing w:val="10"/>
          <w:sz w:val="32"/>
          <w:szCs w:val="32"/>
        </w:rPr>
        <w:t>各省(</w:t>
      </w:r>
      <w:r>
        <w:rPr>
          <w:rFonts w:ascii="微软雅黑" w:eastAsia="微软雅黑" w:hAnsi="微软雅黑" w:cs="微软雅黑"/>
          <w:spacing w:val="5"/>
          <w:sz w:val="32"/>
          <w:szCs w:val="32"/>
        </w:rPr>
        <w:t>区、市) 和新疆生产建设兵团预赛的作品，  确认资格有效</w:t>
      </w:r>
      <w:r>
        <w:rPr>
          <w:rFonts w:ascii="微软雅黑" w:eastAsia="微软雅黑" w:hAnsi="微软雅黑" w:cs="微软雅黑"/>
          <w:sz w:val="32"/>
          <w:szCs w:val="32"/>
        </w:rPr>
        <w:t xml:space="preserve">   </w:t>
      </w:r>
      <w:r>
        <w:rPr>
          <w:rFonts w:ascii="微软雅黑" w:eastAsia="微软雅黑" w:hAnsi="微软雅黑" w:cs="微软雅黑"/>
          <w:spacing w:val="10"/>
          <w:sz w:val="32"/>
          <w:szCs w:val="32"/>
        </w:rPr>
        <w:t>而又未</w:t>
      </w:r>
      <w:r>
        <w:rPr>
          <w:rFonts w:ascii="微软雅黑" w:eastAsia="微软雅黑" w:hAnsi="微软雅黑" w:cs="微软雅黑"/>
          <w:spacing w:val="5"/>
          <w:sz w:val="32"/>
          <w:szCs w:val="32"/>
        </w:rPr>
        <w:t>进入全国竞赛的，  由各省(区、市) 和新疆生产建设兵团</w:t>
      </w:r>
      <w:r>
        <w:rPr>
          <w:rFonts w:ascii="微软雅黑" w:eastAsia="微软雅黑" w:hAnsi="微软雅黑" w:cs="微软雅黑"/>
          <w:sz w:val="32"/>
          <w:szCs w:val="32"/>
        </w:rPr>
        <w:t xml:space="preserve">   </w:t>
      </w:r>
      <w:r>
        <w:rPr>
          <w:rFonts w:ascii="微软雅黑" w:eastAsia="微软雅黑" w:hAnsi="微软雅黑" w:cs="微软雅黑"/>
          <w:spacing w:val="6"/>
          <w:sz w:val="32"/>
          <w:szCs w:val="32"/>
        </w:rPr>
        <w:t>组织协调</w:t>
      </w:r>
      <w:r>
        <w:rPr>
          <w:rFonts w:ascii="微软雅黑" w:eastAsia="微软雅黑" w:hAnsi="微软雅黑" w:cs="微软雅黑"/>
          <w:spacing w:val="4"/>
          <w:sz w:val="32"/>
          <w:szCs w:val="32"/>
        </w:rPr>
        <w:t>委</w:t>
      </w:r>
      <w:r>
        <w:rPr>
          <w:rFonts w:ascii="微软雅黑" w:eastAsia="微软雅黑" w:hAnsi="微软雅黑" w:cs="微软雅黑"/>
          <w:spacing w:val="3"/>
          <w:sz w:val="32"/>
          <w:szCs w:val="32"/>
        </w:rPr>
        <w:t>员会向作品颁发证书(证书体现作者和指导老师姓名)。</w:t>
      </w:r>
    </w:p>
    <w:p w:rsidR="00FC5633" w:rsidRDefault="00F44ED5">
      <w:pPr>
        <w:spacing w:before="13" w:line="259" w:lineRule="auto"/>
        <w:ind w:right="280" w:firstLine="641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6"/>
          <w:sz w:val="32"/>
          <w:szCs w:val="32"/>
        </w:rPr>
        <w:t>第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三十二条   竞赛以学校为单位计算参赛得分，  团体总分按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名次排列，按位次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公布。团体总分由“现场作品得分”和“校级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赛事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组织得分”两部分组成。最高荣誉“挑战杯”为流动杯，授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1"/>
          <w:sz w:val="32"/>
          <w:szCs w:val="32"/>
        </w:rPr>
        <w:t>予竞赛团体成绩最佳的学校，  如</w:t>
      </w:r>
      <w:proofErr w:type="gramStart"/>
      <w:r>
        <w:rPr>
          <w:rFonts w:ascii="微软雅黑" w:eastAsia="微软雅黑" w:hAnsi="微软雅黑" w:cs="微软雅黑"/>
          <w:spacing w:val="-11"/>
          <w:sz w:val="32"/>
          <w:szCs w:val="32"/>
        </w:rPr>
        <w:t>遇团体</w:t>
      </w:r>
      <w:proofErr w:type="gramEnd"/>
      <w:r>
        <w:rPr>
          <w:rFonts w:ascii="微软雅黑" w:eastAsia="微软雅黑" w:hAnsi="微软雅黑" w:cs="微软雅黑"/>
          <w:spacing w:val="-11"/>
          <w:sz w:val="32"/>
          <w:szCs w:val="32"/>
        </w:rPr>
        <w:t>总分并列第一，  以获特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等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20"/>
          <w:sz w:val="32"/>
          <w:szCs w:val="32"/>
        </w:rPr>
        <w:t>奖的</w:t>
      </w:r>
      <w:r>
        <w:rPr>
          <w:rFonts w:ascii="微软雅黑" w:eastAsia="微软雅黑" w:hAnsi="微软雅黑" w:cs="微软雅黑"/>
          <w:spacing w:val="-15"/>
          <w:sz w:val="32"/>
          <w:szCs w:val="32"/>
        </w:rPr>
        <w:t>数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量排序，  以此类推至三等奖。设“优胜杯”若干，  分别授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予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除“挑战杯”获得高校之外团体总分前四十一名的其余学校，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及位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列本省份第一名的高校中、除去团体总分前四十一名高校后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 xml:space="preserve">排名前十名的其余学校。累计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3 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次获得“挑战杯”的</w:t>
      </w:r>
      <w:r>
        <w:rPr>
          <w:rFonts w:ascii="微软雅黑" w:eastAsia="微软雅黑" w:hAnsi="微软雅黑" w:cs="微软雅黑"/>
          <w:sz w:val="32"/>
          <w:szCs w:val="32"/>
        </w:rPr>
        <w:t xml:space="preserve">学校，可永 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久保存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复制的“挑战杯”一座。</w:t>
      </w:r>
    </w:p>
    <w:p w:rsidR="00FC5633" w:rsidRDefault="00F44ED5">
      <w:pPr>
        <w:spacing w:before="2" w:line="260" w:lineRule="auto"/>
        <w:ind w:left="3" w:right="279" w:firstLine="637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4"/>
          <w:sz w:val="32"/>
          <w:szCs w:val="32"/>
        </w:rPr>
        <w:t>第三十三条   各</w:t>
      </w:r>
      <w:proofErr w:type="gramStart"/>
      <w:r>
        <w:rPr>
          <w:rFonts w:ascii="微软雅黑" w:eastAsia="微软雅黑" w:hAnsi="微软雅黑" w:cs="微软雅黑"/>
          <w:spacing w:val="-4"/>
          <w:sz w:val="32"/>
          <w:szCs w:val="32"/>
        </w:rPr>
        <w:t>等次奖</w:t>
      </w:r>
      <w:proofErr w:type="gramEnd"/>
      <w:r>
        <w:rPr>
          <w:rFonts w:ascii="微软雅黑" w:eastAsia="微软雅黑" w:hAnsi="微软雅黑" w:cs="微软雅黑"/>
          <w:spacing w:val="-4"/>
          <w:sz w:val="32"/>
          <w:szCs w:val="32"/>
        </w:rPr>
        <w:t xml:space="preserve">计分方法如下：  </w:t>
      </w:r>
      <w:proofErr w:type="gramStart"/>
      <w:r>
        <w:rPr>
          <w:rFonts w:ascii="微软雅黑" w:eastAsia="微软雅黑" w:hAnsi="微软雅黑" w:cs="微软雅黑"/>
          <w:spacing w:val="-4"/>
          <w:sz w:val="32"/>
          <w:szCs w:val="32"/>
        </w:rPr>
        <w:t>主体赛</w:t>
      </w:r>
      <w:proofErr w:type="gramEnd"/>
      <w:r>
        <w:rPr>
          <w:rFonts w:ascii="微软雅黑" w:eastAsia="微软雅黑" w:hAnsi="微软雅黑" w:cs="微软雅黑"/>
          <w:spacing w:val="-4"/>
          <w:sz w:val="32"/>
          <w:szCs w:val="32"/>
        </w:rPr>
        <w:t>特等奖作</w:t>
      </w:r>
      <w:r>
        <w:rPr>
          <w:rFonts w:ascii="微软雅黑" w:eastAsia="微软雅黑" w:hAnsi="微软雅黑" w:cs="微软雅黑"/>
          <w:spacing w:val="-3"/>
          <w:sz w:val="32"/>
          <w:szCs w:val="32"/>
        </w:rPr>
        <w:t>品</w:t>
      </w:r>
      <w:r>
        <w:rPr>
          <w:rFonts w:ascii="微软雅黑" w:eastAsia="微软雅黑" w:hAnsi="微软雅黑" w:cs="微软雅黑"/>
          <w:sz w:val="32"/>
          <w:szCs w:val="32"/>
        </w:rPr>
        <w:t xml:space="preserve">每 </w:t>
      </w:r>
      <w:proofErr w:type="gramStart"/>
      <w:r>
        <w:rPr>
          <w:rFonts w:ascii="微软雅黑" w:eastAsia="微软雅黑" w:hAnsi="微软雅黑" w:cs="微软雅黑"/>
          <w:spacing w:val="-20"/>
          <w:sz w:val="32"/>
          <w:szCs w:val="32"/>
        </w:rPr>
        <w:t>件</w:t>
      </w:r>
      <w:r>
        <w:rPr>
          <w:rFonts w:ascii="微软雅黑" w:eastAsia="微软雅黑" w:hAnsi="微软雅黑" w:cs="微软雅黑"/>
          <w:spacing w:val="-14"/>
          <w:sz w:val="32"/>
          <w:szCs w:val="32"/>
        </w:rPr>
        <w:t>计</w:t>
      </w:r>
      <w:proofErr w:type="gramEnd"/>
      <w:r>
        <w:rPr>
          <w:rFonts w:ascii="微软雅黑" w:eastAsia="微软雅黑" w:hAnsi="微软雅黑" w:cs="微软雅黑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100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 xml:space="preserve">分，一等奖作品每件计 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70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 xml:space="preserve">分，二等奖作品每件计 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40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分，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三等奖作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 xml:space="preserve">品每件计 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20 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分，上报至全国组织委员会但未通过预审的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 xml:space="preserve">作品每件计 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10 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分</w:t>
      </w:r>
      <w:r>
        <w:rPr>
          <w:rFonts w:ascii="微软雅黑" w:eastAsia="微软雅黑" w:hAnsi="微软雅黑" w:cs="微软雅黑"/>
          <w:spacing w:val="-3"/>
          <w:sz w:val="32"/>
          <w:szCs w:val="32"/>
        </w:rPr>
        <w:t>。</w:t>
      </w:r>
    </w:p>
    <w:p w:rsidR="00FC5633" w:rsidRDefault="00F44ED5">
      <w:pPr>
        <w:spacing w:before="1" w:line="201" w:lineRule="auto"/>
        <w:ind w:left="623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10"/>
          <w:sz w:val="32"/>
          <w:szCs w:val="32"/>
        </w:rPr>
        <w:t xml:space="preserve">“揭榜挂帅”专项赛“擂主”作品每件计 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35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分，  特等奖作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品</w:t>
      </w:r>
    </w:p>
    <w:p w:rsidR="00FC5633" w:rsidRDefault="00FC5633">
      <w:pPr>
        <w:sectPr w:rsidR="00FC5633">
          <w:footerReference w:type="default" r:id="rId16"/>
          <w:pgSz w:w="11907" w:h="16839"/>
          <w:pgMar w:top="1431" w:right="1165" w:bottom="1630" w:left="1461" w:header="0" w:footer="1355" w:gutter="0"/>
          <w:cols w:space="720"/>
        </w:sectPr>
      </w:pPr>
    </w:p>
    <w:p w:rsidR="00FC5633" w:rsidRDefault="00FC5633">
      <w:pPr>
        <w:spacing w:line="301" w:lineRule="auto"/>
      </w:pPr>
    </w:p>
    <w:p w:rsidR="00FC5633" w:rsidRDefault="00FC5633">
      <w:pPr>
        <w:spacing w:line="302" w:lineRule="auto"/>
      </w:pPr>
    </w:p>
    <w:p w:rsidR="00FC5633" w:rsidRDefault="00F44ED5">
      <w:pPr>
        <w:tabs>
          <w:tab w:val="left" w:pos="160"/>
        </w:tabs>
        <w:spacing w:before="137" w:line="259" w:lineRule="auto"/>
        <w:ind w:left="29" w:hanging="29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14"/>
          <w:sz w:val="32"/>
          <w:szCs w:val="32"/>
        </w:rPr>
        <w:t>(不</w:t>
      </w:r>
      <w:r>
        <w:rPr>
          <w:rFonts w:ascii="微软雅黑" w:eastAsia="微软雅黑" w:hAnsi="微软雅黑" w:cs="微软雅黑"/>
          <w:spacing w:val="11"/>
          <w:sz w:val="32"/>
          <w:szCs w:val="32"/>
        </w:rPr>
        <w:t>含</w:t>
      </w:r>
      <w:r>
        <w:rPr>
          <w:rFonts w:ascii="微软雅黑" w:eastAsia="微软雅黑" w:hAnsi="微软雅黑" w:cs="微软雅黑"/>
          <w:spacing w:val="7"/>
          <w:sz w:val="32"/>
          <w:szCs w:val="32"/>
        </w:rPr>
        <w:t xml:space="preserve">“擂主”作品)每件计 </w:t>
      </w:r>
      <w:r>
        <w:rPr>
          <w:rFonts w:ascii="Times New Roman" w:eastAsia="Times New Roman" w:hAnsi="Times New Roman" w:cs="Times New Roman"/>
          <w:spacing w:val="7"/>
          <w:sz w:val="32"/>
          <w:szCs w:val="32"/>
        </w:rPr>
        <w:t xml:space="preserve">25 </w:t>
      </w:r>
      <w:r>
        <w:rPr>
          <w:rFonts w:ascii="微软雅黑" w:eastAsia="微软雅黑" w:hAnsi="微软雅黑" w:cs="微软雅黑"/>
          <w:spacing w:val="7"/>
          <w:sz w:val="32"/>
          <w:szCs w:val="32"/>
        </w:rPr>
        <w:t xml:space="preserve">分，一等奖作品每件计 </w:t>
      </w:r>
      <w:r>
        <w:rPr>
          <w:rFonts w:ascii="Times New Roman" w:eastAsia="Times New Roman" w:hAnsi="Times New Roman" w:cs="Times New Roman"/>
          <w:spacing w:val="7"/>
          <w:sz w:val="32"/>
          <w:szCs w:val="32"/>
        </w:rPr>
        <w:t xml:space="preserve">15 </w:t>
      </w:r>
      <w:r>
        <w:rPr>
          <w:rFonts w:ascii="微软雅黑" w:eastAsia="微软雅黑" w:hAnsi="微软雅黑" w:cs="微软雅黑"/>
          <w:spacing w:val="7"/>
          <w:sz w:val="32"/>
          <w:szCs w:val="32"/>
        </w:rPr>
        <w:t>分，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8"/>
          <w:sz w:val="32"/>
          <w:szCs w:val="32"/>
        </w:rPr>
        <w:t>二等</w:t>
      </w:r>
      <w:r>
        <w:rPr>
          <w:rFonts w:ascii="微软雅黑" w:eastAsia="微软雅黑" w:hAnsi="微软雅黑" w:cs="微软雅黑"/>
          <w:spacing w:val="-17"/>
          <w:sz w:val="32"/>
          <w:szCs w:val="32"/>
        </w:rPr>
        <w:t>奖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 xml:space="preserve">作品每件计 </w:t>
      </w:r>
      <w:r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10 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 xml:space="preserve">分，  三等奖作品每件计 </w:t>
      </w:r>
      <w:r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5 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分。同一学校最多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取获奖等次</w:t>
      </w:r>
      <w:r>
        <w:rPr>
          <w:rFonts w:ascii="微软雅黑" w:eastAsia="微软雅黑" w:hAnsi="微软雅黑" w:cs="微软雅黑"/>
          <w:spacing w:val="-3"/>
          <w:sz w:val="32"/>
          <w:szCs w:val="32"/>
        </w:rPr>
        <w:t>最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 xml:space="preserve">高的 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3 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件作品计入总分。</w:t>
      </w:r>
    </w:p>
    <w:p w:rsidR="00FC5633" w:rsidRDefault="00F44ED5">
      <w:pPr>
        <w:spacing w:before="7" w:line="259" w:lineRule="auto"/>
        <w:ind w:left="28" w:right="6" w:firstLine="641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6"/>
          <w:sz w:val="32"/>
          <w:szCs w:val="32"/>
        </w:rPr>
        <w:t>第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三十四条   校级赛事组织得分采取加分制，  主要考察出台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激励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学生创新政策，联合教务、科研等部门举办校级赛事，校级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赛事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学校重视、指导教师积极参与、广泛覆盖学生、氛围营造及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宣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传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，  高校上传有评委完整评语作品到竞赛网站等情况。全国组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织委员会</w:t>
      </w:r>
      <w:r>
        <w:rPr>
          <w:rFonts w:ascii="微软雅黑" w:eastAsia="微软雅黑" w:hAnsi="微软雅黑" w:cs="微软雅黑"/>
          <w:spacing w:val="-6"/>
          <w:sz w:val="32"/>
          <w:szCs w:val="32"/>
        </w:rPr>
        <w:t>秘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书处负责制定《校级赛事组织得分实施细则》。</w:t>
      </w:r>
    </w:p>
    <w:p w:rsidR="00FC5633" w:rsidRDefault="00F44ED5">
      <w:pPr>
        <w:spacing w:before="6" w:line="259" w:lineRule="auto"/>
        <w:ind w:left="34" w:firstLine="635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6"/>
          <w:sz w:val="32"/>
          <w:szCs w:val="32"/>
        </w:rPr>
        <w:t>第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三十五条   为了鼓励各地各高校积极组织学生参赛，  团体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 xml:space="preserve">总分前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100 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名的高校、成绩前列的</w:t>
      </w:r>
      <w:r>
        <w:rPr>
          <w:rFonts w:ascii="微软雅黑" w:eastAsia="微软雅黑" w:hAnsi="微软雅黑" w:cs="微软雅黑"/>
          <w:sz w:val="32"/>
          <w:szCs w:val="32"/>
        </w:rPr>
        <w:t xml:space="preserve">省级团委及进步较大的高校或 </w:t>
      </w:r>
      <w:r>
        <w:rPr>
          <w:rFonts w:ascii="微软雅黑" w:eastAsia="微软雅黑" w:hAnsi="微软雅黑" w:cs="微软雅黑"/>
          <w:spacing w:val="-20"/>
          <w:sz w:val="32"/>
          <w:szCs w:val="32"/>
        </w:rPr>
        <w:t>者省</w:t>
      </w:r>
      <w:r>
        <w:rPr>
          <w:rFonts w:ascii="微软雅黑" w:eastAsia="微软雅黑" w:hAnsi="微软雅黑" w:cs="微软雅黑"/>
          <w:spacing w:val="-11"/>
          <w:sz w:val="32"/>
          <w:szCs w:val="32"/>
        </w:rPr>
        <w:t>级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 xml:space="preserve">团委，  可以推荐 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1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名优秀组织工作者，予以通报表扬，  对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6"/>
          <w:sz w:val="32"/>
          <w:szCs w:val="32"/>
        </w:rPr>
        <w:t>先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进事迹予以宣传。</w:t>
      </w:r>
    </w:p>
    <w:p w:rsidR="00FC5633" w:rsidRDefault="00F44ED5">
      <w:pPr>
        <w:spacing w:before="7" w:line="259" w:lineRule="auto"/>
        <w:ind w:left="28" w:right="1" w:firstLine="641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6"/>
          <w:sz w:val="32"/>
          <w:szCs w:val="32"/>
        </w:rPr>
        <w:t>第三十六条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3"/>
          <w:sz w:val="32"/>
          <w:szCs w:val="32"/>
        </w:rPr>
        <w:t xml:space="preserve">  竞赛设 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5 </w:t>
      </w:r>
      <w:proofErr w:type="gramStart"/>
      <w:r>
        <w:rPr>
          <w:rFonts w:ascii="微软雅黑" w:eastAsia="微软雅黑" w:hAnsi="微软雅黑" w:cs="微软雅黑"/>
          <w:spacing w:val="-3"/>
          <w:sz w:val="32"/>
          <w:szCs w:val="32"/>
        </w:rPr>
        <w:t>个</w:t>
      </w:r>
      <w:proofErr w:type="gramEnd"/>
      <w:r>
        <w:rPr>
          <w:rFonts w:ascii="微软雅黑" w:eastAsia="微软雅黑" w:hAnsi="微软雅黑" w:cs="微软雅黑"/>
          <w:spacing w:val="-3"/>
          <w:sz w:val="32"/>
          <w:szCs w:val="32"/>
        </w:rPr>
        <w:t xml:space="preserve">左右省级进步显著奖和 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10 </w:t>
      </w:r>
      <w:proofErr w:type="gramStart"/>
      <w:r>
        <w:rPr>
          <w:rFonts w:ascii="微软雅黑" w:eastAsia="微软雅黑" w:hAnsi="微软雅黑" w:cs="微软雅黑"/>
          <w:spacing w:val="-3"/>
          <w:sz w:val="32"/>
          <w:szCs w:val="32"/>
        </w:rPr>
        <w:t>个</w:t>
      </w:r>
      <w:proofErr w:type="gramEnd"/>
      <w:r>
        <w:rPr>
          <w:rFonts w:ascii="微软雅黑" w:eastAsia="微软雅黑" w:hAnsi="微软雅黑" w:cs="微软雅黑"/>
          <w:spacing w:val="-3"/>
          <w:sz w:val="32"/>
          <w:szCs w:val="32"/>
        </w:rPr>
        <w:t>左右高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proofErr w:type="gramStart"/>
      <w:r>
        <w:rPr>
          <w:rFonts w:ascii="微软雅黑" w:eastAsia="微软雅黑" w:hAnsi="微软雅黑" w:cs="微软雅黑"/>
          <w:spacing w:val="-10"/>
          <w:sz w:val="32"/>
          <w:szCs w:val="32"/>
        </w:rPr>
        <w:t>校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进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步</w:t>
      </w:r>
      <w:proofErr w:type="gramEnd"/>
      <w:r>
        <w:rPr>
          <w:rFonts w:ascii="微软雅黑" w:eastAsia="微软雅黑" w:hAnsi="微软雅黑" w:cs="微软雅黑"/>
          <w:spacing w:val="-5"/>
          <w:sz w:val="32"/>
          <w:szCs w:val="32"/>
        </w:rPr>
        <w:t>显著奖，  激励原本竞赛基础较为薄弱、取得显著进步的省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份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和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高校。进步显著奖由主办单位根据相邻届次竞赛成绩，  综合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考虑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团体总分、参赛高校数量、参赛作品数量等指标增幅情况进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行评定，报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全国组织委员会确认。</w:t>
      </w:r>
    </w:p>
    <w:p w:rsidR="00FC5633" w:rsidRDefault="00F44ED5">
      <w:pPr>
        <w:spacing w:before="2" w:line="260" w:lineRule="auto"/>
        <w:ind w:left="36" w:firstLine="633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4"/>
          <w:sz w:val="32"/>
          <w:szCs w:val="32"/>
        </w:rPr>
        <w:t xml:space="preserve">第三十七条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 xml:space="preserve">  为了鼓励各高校对参赛项目进行持续支持与跟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proofErr w:type="gramStart"/>
      <w:r>
        <w:rPr>
          <w:rFonts w:ascii="微软雅黑" w:eastAsia="微软雅黑" w:hAnsi="微软雅黑" w:cs="微软雅黑"/>
          <w:spacing w:val="-10"/>
          <w:sz w:val="32"/>
          <w:szCs w:val="32"/>
        </w:rPr>
        <w:t>踪</w:t>
      </w:r>
      <w:proofErr w:type="gramEnd"/>
      <w:r>
        <w:rPr>
          <w:rFonts w:ascii="微软雅黑" w:eastAsia="微软雅黑" w:hAnsi="微软雅黑" w:cs="微软雅黑"/>
          <w:spacing w:val="-10"/>
          <w:sz w:val="32"/>
          <w:szCs w:val="32"/>
        </w:rPr>
        <w:t>培育</w:t>
      </w:r>
      <w:r>
        <w:rPr>
          <w:rFonts w:ascii="微软雅黑" w:eastAsia="微软雅黑" w:hAnsi="微软雅黑" w:cs="微软雅黑"/>
          <w:spacing w:val="-6"/>
          <w:sz w:val="32"/>
          <w:szCs w:val="32"/>
        </w:rPr>
        <w:t>，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 xml:space="preserve">  推动竞赛由短期开展向日常活动的转变，提升竞赛育人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20"/>
          <w:sz w:val="32"/>
          <w:szCs w:val="32"/>
        </w:rPr>
        <w:t>功能</w:t>
      </w:r>
      <w:r>
        <w:rPr>
          <w:rFonts w:ascii="微软雅黑" w:eastAsia="微软雅黑" w:hAnsi="微软雅黑" w:cs="微软雅黑"/>
          <w:spacing w:val="-11"/>
          <w:sz w:val="32"/>
          <w:szCs w:val="32"/>
        </w:rPr>
        <w:t>，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 xml:space="preserve">  竞赛设立累进创新专项奖，  奖给在过去 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2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届全国竞赛中入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20"/>
          <w:sz w:val="32"/>
          <w:szCs w:val="32"/>
        </w:rPr>
        <w:t>围</w:t>
      </w:r>
      <w:r>
        <w:rPr>
          <w:rFonts w:ascii="微软雅黑" w:eastAsia="微软雅黑" w:hAnsi="微软雅黑" w:cs="微软雅黑"/>
          <w:spacing w:val="-19"/>
          <w:sz w:val="32"/>
          <w:szCs w:val="32"/>
        </w:rPr>
        <w:t>获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奖且在后续有较大创新提升的作品。此外，在符合竞赛宗旨、</w:t>
      </w:r>
    </w:p>
    <w:p w:rsidR="00FC5633" w:rsidRDefault="00F44ED5">
      <w:pPr>
        <w:spacing w:line="202" w:lineRule="auto"/>
        <w:ind w:left="31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10"/>
          <w:sz w:val="32"/>
          <w:szCs w:val="32"/>
        </w:rPr>
        <w:t>具有</w:t>
      </w:r>
      <w:r>
        <w:rPr>
          <w:rFonts w:ascii="微软雅黑" w:eastAsia="微软雅黑" w:hAnsi="微软雅黑" w:cs="微软雅黑"/>
          <w:spacing w:val="-7"/>
          <w:sz w:val="32"/>
          <w:szCs w:val="32"/>
        </w:rPr>
        <w:t>良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好导向作用前提下，  可以联合社会有关方面设立、评选专</w:t>
      </w:r>
    </w:p>
    <w:p w:rsidR="00FC5633" w:rsidRDefault="00FC5633">
      <w:pPr>
        <w:sectPr w:rsidR="00FC5633">
          <w:footerReference w:type="default" r:id="rId17"/>
          <w:pgSz w:w="11907" w:h="16839"/>
          <w:pgMar w:top="1431" w:right="1445" w:bottom="1630" w:left="1432" w:header="0" w:footer="1355" w:gutter="0"/>
          <w:cols w:space="720"/>
        </w:sectPr>
      </w:pPr>
    </w:p>
    <w:p w:rsidR="00FC5633" w:rsidRDefault="00FC5633">
      <w:pPr>
        <w:spacing w:line="301" w:lineRule="auto"/>
      </w:pPr>
    </w:p>
    <w:p w:rsidR="00FC5633" w:rsidRDefault="00FC5633">
      <w:pPr>
        <w:spacing w:line="301" w:lineRule="auto"/>
      </w:pPr>
    </w:p>
    <w:p w:rsidR="00FC5633" w:rsidRDefault="00F44ED5">
      <w:pPr>
        <w:spacing w:before="138" w:line="202" w:lineRule="auto"/>
        <w:ind w:left="5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14"/>
          <w:sz w:val="32"/>
          <w:szCs w:val="32"/>
        </w:rPr>
        <w:t>项</w:t>
      </w:r>
      <w:r>
        <w:rPr>
          <w:rFonts w:ascii="微软雅黑" w:eastAsia="微软雅黑" w:hAnsi="微软雅黑" w:cs="微软雅黑"/>
          <w:spacing w:val="-12"/>
          <w:sz w:val="32"/>
          <w:szCs w:val="32"/>
        </w:rPr>
        <w:t>奖。</w:t>
      </w:r>
    </w:p>
    <w:p w:rsidR="00FC5633" w:rsidRDefault="00F44ED5">
      <w:pPr>
        <w:spacing w:before="126" w:line="265" w:lineRule="auto"/>
        <w:ind w:left="2" w:right="7" w:firstLine="638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6"/>
          <w:sz w:val="32"/>
          <w:szCs w:val="32"/>
        </w:rPr>
        <w:t>第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三十八条   为了鼓励高校教师积极指导参赛项目，  竞赛组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织委员会对指导学生作品获得特等奖、一等奖、累进创新专项奖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等的</w:t>
      </w:r>
      <w:r>
        <w:rPr>
          <w:rFonts w:ascii="微软雅黑" w:eastAsia="微软雅黑" w:hAnsi="微软雅黑" w:cs="微软雅黑"/>
          <w:spacing w:val="-7"/>
          <w:sz w:val="32"/>
          <w:szCs w:val="32"/>
        </w:rPr>
        <w:t>优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秀指导教师予以通报表扬，  对指导教师为服务大学生科技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创新做出</w:t>
      </w:r>
      <w:r>
        <w:rPr>
          <w:rFonts w:ascii="微软雅黑" w:eastAsia="微软雅黑" w:hAnsi="微软雅黑" w:cs="微软雅黑"/>
          <w:sz w:val="32"/>
          <w:szCs w:val="32"/>
        </w:rPr>
        <w:t xml:space="preserve">的贡献表示感谢。竞赛组织委员会通过组织典型选树、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寻访</w:t>
      </w:r>
      <w:r>
        <w:rPr>
          <w:rFonts w:ascii="微软雅黑" w:eastAsia="微软雅黑" w:hAnsi="微软雅黑" w:cs="微软雅黑"/>
          <w:spacing w:val="-7"/>
          <w:sz w:val="32"/>
          <w:szCs w:val="32"/>
        </w:rPr>
        <w:t>活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动、宣讲交流等方式，  对优秀指导教师的经验、事迹予以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宣传。各省份及参赛高校对获奖作品指导教师及参赛学生的激励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政策原则上不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低于其他同等赛事。</w:t>
      </w:r>
    </w:p>
    <w:p w:rsidR="00FC5633" w:rsidRDefault="00F44ED5">
      <w:pPr>
        <w:spacing w:before="36" w:line="203" w:lineRule="auto"/>
        <w:ind w:left="3389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7"/>
          <w:sz w:val="32"/>
          <w:szCs w:val="32"/>
        </w:rPr>
        <w:t xml:space="preserve">第六章   </w:t>
      </w:r>
      <w:proofErr w:type="gramStart"/>
      <w:r>
        <w:rPr>
          <w:rFonts w:ascii="微软雅黑" w:eastAsia="微软雅黑" w:hAnsi="微软雅黑" w:cs="微软雅黑"/>
          <w:spacing w:val="7"/>
          <w:sz w:val="32"/>
          <w:szCs w:val="32"/>
        </w:rPr>
        <w:t>惩</w:t>
      </w:r>
      <w:proofErr w:type="gramEnd"/>
      <w:r>
        <w:rPr>
          <w:rFonts w:ascii="微软雅黑" w:eastAsia="微软雅黑" w:hAnsi="微软雅黑" w:cs="微软雅黑"/>
          <w:spacing w:val="7"/>
          <w:sz w:val="32"/>
          <w:szCs w:val="32"/>
        </w:rPr>
        <w:t xml:space="preserve">   </w:t>
      </w:r>
      <w:r>
        <w:rPr>
          <w:rFonts w:ascii="微软雅黑" w:eastAsia="微软雅黑" w:hAnsi="微软雅黑" w:cs="微软雅黑"/>
          <w:spacing w:val="5"/>
          <w:sz w:val="32"/>
          <w:szCs w:val="32"/>
        </w:rPr>
        <w:t>戒</w:t>
      </w:r>
    </w:p>
    <w:p w:rsidR="00FC5633" w:rsidRDefault="00F44ED5">
      <w:pPr>
        <w:spacing w:before="247" w:line="260" w:lineRule="auto"/>
        <w:ind w:right="32" w:firstLine="641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18"/>
          <w:sz w:val="32"/>
          <w:szCs w:val="32"/>
        </w:rPr>
        <w:t>第</w:t>
      </w:r>
      <w:r>
        <w:rPr>
          <w:rFonts w:ascii="微软雅黑" w:eastAsia="微软雅黑" w:hAnsi="微软雅黑" w:cs="微软雅黑"/>
          <w:spacing w:val="-16"/>
          <w:sz w:val="32"/>
          <w:szCs w:val="32"/>
        </w:rPr>
        <w:t>三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十九条   参赛作品存在舞弊、抄袭、作假，将国家课题、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4"/>
          <w:sz w:val="32"/>
          <w:szCs w:val="32"/>
        </w:rPr>
        <w:t>教师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科</w:t>
      </w:r>
      <w:r>
        <w:rPr>
          <w:rFonts w:ascii="微软雅黑" w:eastAsia="微软雅黑" w:hAnsi="微软雅黑" w:cs="微软雅黑"/>
          <w:spacing w:val="-7"/>
          <w:sz w:val="32"/>
          <w:szCs w:val="32"/>
        </w:rPr>
        <w:t>研成果包装成学生项目的，  均视为严重违规行为。</w:t>
      </w:r>
    </w:p>
    <w:p w:rsidR="00FC5633" w:rsidRDefault="00F44ED5">
      <w:pPr>
        <w:spacing w:before="4" w:line="259" w:lineRule="auto"/>
        <w:ind w:left="3" w:right="4" w:firstLine="637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4"/>
          <w:sz w:val="32"/>
          <w:szCs w:val="32"/>
        </w:rPr>
        <w:t>第四十条   参赛作品在公示环节，  知情公众如发现作品不</w:t>
      </w:r>
      <w:r>
        <w:rPr>
          <w:rFonts w:ascii="微软雅黑" w:eastAsia="微软雅黑" w:hAnsi="微软雅黑" w:cs="微软雅黑"/>
          <w:spacing w:val="-3"/>
          <w:sz w:val="32"/>
          <w:szCs w:val="32"/>
        </w:rPr>
        <w:t>符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合申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报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要求或者存在严重违规行为，  各高校要严肃对待、一经查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proofErr w:type="gramStart"/>
      <w:r>
        <w:rPr>
          <w:rFonts w:ascii="微软雅黑" w:eastAsia="微软雅黑" w:hAnsi="微软雅黑" w:cs="微软雅黑"/>
          <w:spacing w:val="-2"/>
          <w:sz w:val="32"/>
          <w:szCs w:val="32"/>
        </w:rPr>
        <w:t>实取消</w:t>
      </w:r>
      <w:proofErr w:type="gramEnd"/>
      <w:r>
        <w:rPr>
          <w:rFonts w:ascii="微软雅黑" w:eastAsia="微软雅黑" w:hAnsi="微软雅黑" w:cs="微软雅黑"/>
          <w:spacing w:val="-2"/>
          <w:sz w:val="32"/>
          <w:szCs w:val="32"/>
        </w:rPr>
        <w:t>作品参赛资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格。</w:t>
      </w:r>
    </w:p>
    <w:p w:rsidR="00FC5633" w:rsidRDefault="00F44ED5">
      <w:pPr>
        <w:spacing w:before="9" w:line="259" w:lineRule="auto"/>
        <w:ind w:left="1" w:right="6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4"/>
          <w:sz w:val="32"/>
          <w:szCs w:val="32"/>
        </w:rPr>
        <w:t xml:space="preserve">第四十一条 </w:t>
      </w:r>
      <w:r>
        <w:rPr>
          <w:rFonts w:ascii="微软雅黑" w:eastAsia="微软雅黑" w:hAnsi="微软雅黑" w:cs="微软雅黑"/>
          <w:spacing w:val="3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 xml:space="preserve"> 参赛作品如在参赛环节被检查或者经举报核实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发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现作品不符合申报要求，取消作品参赛资格，该学校不得补报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作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品；被检查或者经举报核实发现作品存在严重违规行为，取消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作品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参赛资格，该学校不得补报作品，该学校团体总分为零，  并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1"/>
          <w:sz w:val="32"/>
          <w:szCs w:val="32"/>
        </w:rPr>
        <w:t>取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消该学校参评“挑战杯”、“优胜杯”及其他集体奖项的资格，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视情节严重取消该学校下届联合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发起单位资格或者参赛资格。</w:t>
      </w:r>
    </w:p>
    <w:p w:rsidR="00FC5633" w:rsidRDefault="00F44ED5">
      <w:pPr>
        <w:spacing w:before="1" w:line="204" w:lineRule="auto"/>
        <w:ind w:left="641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5"/>
          <w:sz w:val="32"/>
          <w:szCs w:val="32"/>
        </w:rPr>
        <w:t>第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四十二条   竞赛结束后，  对获奖作品保留一个月的质疑投</w:t>
      </w:r>
    </w:p>
    <w:p w:rsidR="00FC5633" w:rsidRDefault="00FC5633">
      <w:pPr>
        <w:sectPr w:rsidR="00FC5633">
          <w:footerReference w:type="default" r:id="rId18"/>
          <w:pgSz w:w="11907" w:h="16839"/>
          <w:pgMar w:top="1431" w:right="1444" w:bottom="1630" w:left="1461" w:header="0" w:footer="1355" w:gutter="0"/>
          <w:cols w:space="720"/>
        </w:sectPr>
      </w:pPr>
    </w:p>
    <w:p w:rsidR="00FC5633" w:rsidRDefault="00FC5633">
      <w:pPr>
        <w:spacing w:line="299" w:lineRule="auto"/>
      </w:pPr>
    </w:p>
    <w:p w:rsidR="00FC5633" w:rsidRDefault="00FC5633">
      <w:pPr>
        <w:spacing w:line="300" w:lineRule="auto"/>
      </w:pPr>
    </w:p>
    <w:p w:rsidR="00FC5633" w:rsidRDefault="00F44ED5">
      <w:pPr>
        <w:spacing w:before="137" w:line="265" w:lineRule="auto"/>
        <w:ind w:left="16" w:right="281" w:firstLine="1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10"/>
          <w:sz w:val="32"/>
          <w:szCs w:val="32"/>
        </w:rPr>
        <w:t>诉</w:t>
      </w:r>
      <w:r>
        <w:rPr>
          <w:rFonts w:ascii="微软雅黑" w:eastAsia="微软雅黑" w:hAnsi="微软雅黑" w:cs="微软雅黑"/>
          <w:spacing w:val="-7"/>
          <w:sz w:val="32"/>
          <w:szCs w:val="32"/>
        </w:rPr>
        <w:t>期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。若收到投诉，  竞赛领导小组将委托主办单位有关部门进行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调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查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。经调查，  如确认该作品资格不符者，取消该作品获得的奖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proofErr w:type="gramStart"/>
      <w:r>
        <w:rPr>
          <w:rFonts w:ascii="微软雅黑" w:eastAsia="微软雅黑" w:hAnsi="微软雅黑" w:cs="微软雅黑"/>
          <w:spacing w:val="-11"/>
          <w:sz w:val="32"/>
          <w:szCs w:val="32"/>
        </w:rPr>
        <w:t>励</w:t>
      </w:r>
      <w:proofErr w:type="gramEnd"/>
      <w:r>
        <w:rPr>
          <w:rFonts w:ascii="微软雅黑" w:eastAsia="微软雅黑" w:hAnsi="微软雅黑" w:cs="微软雅黑"/>
          <w:spacing w:val="-11"/>
          <w:sz w:val="32"/>
          <w:szCs w:val="32"/>
        </w:rPr>
        <w:t>，  重新计算作者所在学校团体总分及名次；  如确认作品存在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严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重违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规行为，该学校团体总分为零，取消该学校所获得的“挑战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28"/>
          <w:sz w:val="32"/>
          <w:szCs w:val="32"/>
        </w:rPr>
        <w:t>杯</w:t>
      </w:r>
      <w:r>
        <w:rPr>
          <w:rFonts w:ascii="微软雅黑" w:eastAsia="微软雅黑" w:hAnsi="微软雅黑" w:cs="微软雅黑"/>
          <w:spacing w:val="-15"/>
          <w:sz w:val="32"/>
          <w:szCs w:val="32"/>
        </w:rPr>
        <w:t>”、“优胜杯”或者其他集体奖项，  视情节严重取消该学校下届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联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合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发起单位资格或者参赛资格，  并通报全国组织委员会成员单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3"/>
          <w:sz w:val="32"/>
          <w:szCs w:val="32"/>
        </w:rPr>
        <w:t>位。</w:t>
      </w:r>
    </w:p>
    <w:p w:rsidR="00FC5633" w:rsidRDefault="00F44ED5">
      <w:pPr>
        <w:spacing w:before="32" w:line="203" w:lineRule="auto"/>
        <w:ind w:left="3405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6"/>
          <w:sz w:val="32"/>
          <w:szCs w:val="32"/>
        </w:rPr>
        <w:t xml:space="preserve">第七章   附   </w:t>
      </w:r>
      <w:r>
        <w:rPr>
          <w:rFonts w:ascii="微软雅黑" w:eastAsia="微软雅黑" w:hAnsi="微软雅黑" w:cs="微软雅黑"/>
          <w:spacing w:val="5"/>
          <w:sz w:val="32"/>
          <w:szCs w:val="32"/>
        </w:rPr>
        <w:t>则</w:t>
      </w:r>
    </w:p>
    <w:p w:rsidR="00FC5633" w:rsidRDefault="00F44ED5">
      <w:pPr>
        <w:spacing w:before="247" w:line="260" w:lineRule="auto"/>
        <w:ind w:right="282" w:firstLine="657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4"/>
          <w:sz w:val="32"/>
          <w:szCs w:val="32"/>
        </w:rPr>
        <w:t xml:space="preserve">第四十三条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 xml:space="preserve">  承办竞赛的高校应当按照当届组织委员会通过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3"/>
          <w:sz w:val="32"/>
          <w:szCs w:val="32"/>
        </w:rPr>
        <w:t>的申办办法，   申请承办下一届竞赛活动；  获得历届“挑战杯”</w:t>
      </w:r>
      <w:r>
        <w:rPr>
          <w:rFonts w:ascii="微软雅黑" w:eastAsia="微软雅黑" w:hAnsi="微软雅黑" w:cs="微软雅黑"/>
          <w:spacing w:val="-11"/>
          <w:sz w:val="32"/>
          <w:szCs w:val="32"/>
        </w:rPr>
        <w:t>和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“优胜杯”</w:t>
      </w:r>
      <w:r>
        <w:rPr>
          <w:rFonts w:ascii="微软雅黑" w:eastAsia="微软雅黑" w:hAnsi="微软雅黑" w:cs="微软雅黑"/>
          <w:spacing w:val="-7"/>
          <w:sz w:val="32"/>
          <w:szCs w:val="32"/>
        </w:rPr>
        <w:t>的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学校具有承办下届竞赛的优先权；  当届组织委员会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通过一定的民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主程序产生下届承办单位。</w:t>
      </w:r>
    </w:p>
    <w:p w:rsidR="00FC5633" w:rsidRDefault="00F44ED5">
      <w:pPr>
        <w:spacing w:before="3" w:line="259" w:lineRule="auto"/>
        <w:ind w:left="27" w:right="282" w:firstLine="63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4"/>
          <w:sz w:val="32"/>
          <w:szCs w:val="32"/>
        </w:rPr>
        <w:t xml:space="preserve">第四十四条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 xml:space="preserve">  竞赛承办单位有权以全国组织委员会名义寻求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赞助。最</w:t>
      </w:r>
      <w:r>
        <w:rPr>
          <w:rFonts w:ascii="微软雅黑" w:eastAsia="微软雅黑" w:hAnsi="微软雅黑" w:cs="微软雅黑"/>
          <w:spacing w:val="-3"/>
          <w:sz w:val="32"/>
          <w:szCs w:val="32"/>
        </w:rPr>
        <w:t>高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荣誉“挑战杯”不得用于寻求赞助。</w:t>
      </w:r>
    </w:p>
    <w:p w:rsidR="00FC5633" w:rsidRDefault="00F44ED5">
      <w:pPr>
        <w:spacing w:before="3" w:line="259" w:lineRule="auto"/>
        <w:ind w:left="22" w:right="277" w:firstLine="635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1"/>
          <w:sz w:val="32"/>
          <w:szCs w:val="32"/>
        </w:rPr>
        <w:t xml:space="preserve">第四十五条   </w:t>
      </w:r>
      <w:r>
        <w:rPr>
          <w:rFonts w:ascii="Times New Roman" w:eastAsia="Times New Roman" w:hAnsi="Times New Roman" w:cs="Times New Roman"/>
          <w:sz w:val="32"/>
          <w:szCs w:val="32"/>
        </w:rPr>
        <w:t>http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://</w:t>
      </w:r>
      <w:r>
        <w:rPr>
          <w:rFonts w:ascii="Times New Roman" w:eastAsia="Times New Roman" w:hAnsi="Times New Roman" w:cs="Times New Roman"/>
          <w:sz w:val="32"/>
          <w:szCs w:val="32"/>
        </w:rPr>
        <w:t>www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</w:rPr>
        <w:t>tiaozhanbei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</w:rPr>
        <w:t>net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/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为“挑战杯”</w:t>
      </w:r>
      <w:r>
        <w:rPr>
          <w:rFonts w:ascii="微软雅黑" w:eastAsia="微软雅黑" w:hAnsi="微软雅黑" w:cs="微软雅黑"/>
          <w:sz w:val="32"/>
          <w:szCs w:val="32"/>
        </w:rPr>
        <w:t xml:space="preserve">竞赛专 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用网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站，由主办单位和承办单位共同建设。</w:t>
      </w:r>
    </w:p>
    <w:p w:rsidR="00FC5633" w:rsidRDefault="00F44ED5">
      <w:pPr>
        <w:spacing w:before="3" w:line="259" w:lineRule="auto"/>
        <w:ind w:left="18" w:right="282" w:firstLine="638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4"/>
          <w:sz w:val="32"/>
          <w:szCs w:val="32"/>
        </w:rPr>
        <w:t xml:space="preserve">第四十六条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 xml:space="preserve">  本章程由竞赛主办单位及全国组织委员会秘书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7"/>
          <w:sz w:val="32"/>
          <w:szCs w:val="32"/>
        </w:rPr>
        <w:t>处负责解释。</w:t>
      </w:r>
    </w:p>
    <w:p w:rsidR="00FC5633" w:rsidRDefault="00F44ED5">
      <w:pPr>
        <w:spacing w:line="204" w:lineRule="auto"/>
        <w:ind w:left="657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2"/>
          <w:sz w:val="32"/>
          <w:szCs w:val="32"/>
        </w:rPr>
        <w:t>第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四十七条   本章程自全国组织委员会审议通过之日起施行。</w:t>
      </w:r>
    </w:p>
    <w:p w:rsidR="00FC5633" w:rsidRDefault="00FC5633">
      <w:pPr>
        <w:sectPr w:rsidR="00FC5633">
          <w:footerReference w:type="default" r:id="rId19"/>
          <w:pgSz w:w="11907" w:h="16839"/>
          <w:pgMar w:top="1431" w:right="1169" w:bottom="1629" w:left="1444" w:header="0" w:footer="1355" w:gutter="0"/>
          <w:cols w:space="720"/>
        </w:sectPr>
      </w:pPr>
    </w:p>
    <w:p w:rsidR="00FC5633" w:rsidRDefault="00FC5633">
      <w:pPr>
        <w:spacing w:line="299" w:lineRule="auto"/>
      </w:pPr>
    </w:p>
    <w:p w:rsidR="00FC5633" w:rsidRDefault="00FC5633">
      <w:pPr>
        <w:spacing w:line="300" w:lineRule="auto"/>
      </w:pPr>
    </w:p>
    <w:p w:rsidR="00FC5633" w:rsidRDefault="00F44ED5">
      <w:pPr>
        <w:spacing w:before="138" w:line="203" w:lineRule="auto"/>
        <w:ind w:left="21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/>
          <w:spacing w:val="-13"/>
          <w:sz w:val="32"/>
          <w:szCs w:val="32"/>
        </w:rPr>
        <w:t>附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 xml:space="preserve">件 </w:t>
      </w:r>
      <w:r>
        <w:rPr>
          <w:rFonts w:ascii="Times New Roman" w:eastAsia="Times New Roman" w:hAnsi="Times New Roman" w:cs="Times New Roman"/>
          <w:spacing w:val="-9"/>
          <w:sz w:val="32"/>
          <w:szCs w:val="32"/>
        </w:rPr>
        <w:t>2</w:t>
      </w:r>
    </w:p>
    <w:p w:rsidR="00FC5633" w:rsidRDefault="00FC5633">
      <w:pPr>
        <w:spacing w:line="447" w:lineRule="auto"/>
      </w:pPr>
    </w:p>
    <w:p w:rsidR="00FC5633" w:rsidRDefault="00F44ED5">
      <w:pPr>
        <w:spacing w:before="188" w:line="204" w:lineRule="auto"/>
        <w:ind w:left="3184" w:right="549" w:hanging="2624"/>
        <w:rPr>
          <w:rFonts w:ascii="微软雅黑" w:eastAsia="微软雅黑" w:hAnsi="微软雅黑" w:cs="微软雅黑"/>
          <w:sz w:val="44"/>
          <w:szCs w:val="44"/>
        </w:rPr>
      </w:pPr>
      <w:r>
        <w:rPr>
          <w:rFonts w:ascii="微软雅黑" w:eastAsia="微软雅黑" w:hAnsi="微软雅黑" w:cs="微软雅黑"/>
          <w:spacing w:val="-2"/>
          <w:sz w:val="44"/>
          <w:szCs w:val="44"/>
        </w:rPr>
        <w:t>“挑战杯”全国</w:t>
      </w:r>
      <w:r>
        <w:rPr>
          <w:rFonts w:ascii="微软雅黑" w:eastAsia="微软雅黑" w:hAnsi="微软雅黑" w:cs="微软雅黑"/>
          <w:spacing w:val="-1"/>
          <w:sz w:val="44"/>
          <w:szCs w:val="44"/>
        </w:rPr>
        <w:t>大学生课外学术科技作品</w:t>
      </w:r>
      <w:r>
        <w:rPr>
          <w:rFonts w:ascii="微软雅黑" w:eastAsia="微软雅黑" w:hAnsi="微软雅黑" w:cs="微软雅黑"/>
          <w:sz w:val="44"/>
          <w:szCs w:val="44"/>
        </w:rPr>
        <w:t xml:space="preserve"> </w:t>
      </w:r>
      <w:r>
        <w:rPr>
          <w:rFonts w:ascii="微软雅黑" w:eastAsia="微软雅黑" w:hAnsi="微软雅黑" w:cs="微软雅黑"/>
          <w:spacing w:val="-2"/>
          <w:sz w:val="44"/>
          <w:szCs w:val="44"/>
        </w:rPr>
        <w:t>竞赛</w:t>
      </w:r>
      <w:r>
        <w:rPr>
          <w:rFonts w:ascii="微软雅黑" w:eastAsia="微软雅黑" w:hAnsi="微软雅黑" w:cs="微软雅黑"/>
          <w:spacing w:val="-1"/>
          <w:sz w:val="44"/>
          <w:szCs w:val="44"/>
        </w:rPr>
        <w:t>评审规则</w:t>
      </w:r>
    </w:p>
    <w:p w:rsidR="00FC5633" w:rsidRDefault="00F44ED5">
      <w:pPr>
        <w:tabs>
          <w:tab w:val="left" w:pos="482"/>
        </w:tabs>
        <w:spacing w:line="192" w:lineRule="auto"/>
        <w:ind w:left="322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(经第十八届 “挑战杯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”竞赛组委会第一次全体会议通过)</w:t>
      </w:r>
    </w:p>
    <w:p w:rsidR="00FC5633" w:rsidRDefault="00FC5633">
      <w:pPr>
        <w:spacing w:line="297" w:lineRule="auto"/>
      </w:pPr>
    </w:p>
    <w:p w:rsidR="00FC5633" w:rsidRDefault="00FC5633">
      <w:pPr>
        <w:spacing w:line="297" w:lineRule="auto"/>
      </w:pPr>
    </w:p>
    <w:p w:rsidR="00FC5633" w:rsidRDefault="00F44ED5">
      <w:pPr>
        <w:spacing w:before="137" w:line="260" w:lineRule="auto"/>
        <w:ind w:firstLine="648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20"/>
          <w:sz w:val="32"/>
          <w:szCs w:val="32"/>
        </w:rPr>
        <w:t>一</w:t>
      </w:r>
      <w:r>
        <w:rPr>
          <w:rFonts w:ascii="微软雅黑" w:eastAsia="微软雅黑" w:hAnsi="微软雅黑" w:cs="微软雅黑"/>
          <w:spacing w:val="-15"/>
          <w:sz w:val="32"/>
          <w:szCs w:val="32"/>
        </w:rPr>
        <w:t>、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本规则依据《“挑战杯”全国大学生课外学术科技作品竞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赛章程》制定，全国评审</w:t>
      </w:r>
      <w:r>
        <w:rPr>
          <w:rFonts w:ascii="微软雅黑" w:eastAsia="微软雅黑" w:hAnsi="微软雅黑" w:cs="微软雅黑"/>
          <w:sz w:val="32"/>
          <w:szCs w:val="32"/>
        </w:rPr>
        <w:t>委员会依据本规则制定评审实施细则。</w:t>
      </w:r>
    </w:p>
    <w:p w:rsidR="00FC5633" w:rsidRDefault="00F44ED5">
      <w:pPr>
        <w:spacing w:before="2" w:line="201" w:lineRule="auto"/>
        <w:ind w:left="647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2"/>
          <w:sz w:val="32"/>
          <w:szCs w:val="32"/>
        </w:rPr>
        <w:t>二、全国评审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委员会的组成</w:t>
      </w:r>
    </w:p>
    <w:p w:rsidR="00FC5633" w:rsidRDefault="00F44ED5">
      <w:pPr>
        <w:tabs>
          <w:tab w:val="left" w:pos="775"/>
        </w:tabs>
        <w:spacing w:before="135" w:line="260" w:lineRule="auto"/>
        <w:ind w:left="8" w:right="9" w:firstLine="606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16"/>
          <w:sz w:val="32"/>
          <w:szCs w:val="32"/>
        </w:rPr>
        <w:t>(</w:t>
      </w:r>
      <w:proofErr w:type="gramStart"/>
      <w:r>
        <w:rPr>
          <w:rFonts w:ascii="微软雅黑" w:eastAsia="微软雅黑" w:hAnsi="微软雅黑" w:cs="微软雅黑"/>
          <w:spacing w:val="15"/>
          <w:sz w:val="32"/>
          <w:szCs w:val="32"/>
        </w:rPr>
        <w:t>一</w:t>
      </w:r>
      <w:proofErr w:type="gramEnd"/>
      <w:r>
        <w:rPr>
          <w:rFonts w:ascii="微软雅黑" w:eastAsia="微软雅黑" w:hAnsi="微软雅黑" w:cs="微软雅黑"/>
          <w:spacing w:val="8"/>
          <w:sz w:val="32"/>
          <w:szCs w:val="32"/>
        </w:rPr>
        <w:t>) 全国评审委员会由主办单位聘请非高校的具有高级职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称的自然科学领域的专家或者高科技企业的技术骨干和哲</w:t>
      </w:r>
      <w:r>
        <w:rPr>
          <w:rFonts w:ascii="微软雅黑" w:eastAsia="微软雅黑" w:hAnsi="微软雅黑" w:cs="微软雅黑"/>
          <w:sz w:val="32"/>
          <w:szCs w:val="32"/>
        </w:rPr>
        <w:t xml:space="preserve">学社会 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科学领域的专家组成；</w:t>
      </w:r>
    </w:p>
    <w:p w:rsidR="00FC5633" w:rsidRDefault="00F44ED5">
      <w:pPr>
        <w:tabs>
          <w:tab w:val="left" w:pos="775"/>
        </w:tabs>
        <w:spacing w:before="4" w:line="259" w:lineRule="auto"/>
        <w:ind w:left="8" w:right="9" w:firstLine="606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(二) 全国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评审委员会设主任一名，  常务副主任二名，  副主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3"/>
          <w:sz w:val="32"/>
          <w:szCs w:val="32"/>
        </w:rPr>
        <w:t>任</w:t>
      </w:r>
      <w:r>
        <w:rPr>
          <w:rFonts w:ascii="微软雅黑" w:eastAsia="微软雅黑" w:hAnsi="微软雅黑" w:cs="微软雅黑"/>
          <w:spacing w:val="-11"/>
          <w:sz w:val="32"/>
          <w:szCs w:val="32"/>
        </w:rPr>
        <w:t>若干名，  秘书长一名，  副秘书长若干名。下设若干专业组，各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7"/>
          <w:sz w:val="32"/>
          <w:szCs w:val="32"/>
        </w:rPr>
        <w:t>组</w:t>
      </w:r>
      <w:r>
        <w:rPr>
          <w:rFonts w:ascii="微软雅黑" w:eastAsia="微软雅黑" w:hAnsi="微软雅黑" w:cs="微软雅黑"/>
          <w:spacing w:val="-6"/>
          <w:sz w:val="32"/>
          <w:szCs w:val="32"/>
        </w:rPr>
        <w:t>设组长一至二名；</w:t>
      </w:r>
    </w:p>
    <w:p w:rsidR="00FC5633" w:rsidRDefault="00F44ED5">
      <w:pPr>
        <w:tabs>
          <w:tab w:val="left" w:pos="775"/>
        </w:tabs>
        <w:spacing w:before="3" w:line="259" w:lineRule="auto"/>
        <w:ind w:left="9" w:right="9" w:firstLine="605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(三) 全国评审委员会下设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由秘书长领导的秘书处，  负责对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参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赛作品分类、统计、送阅和评审的组织服务工作；</w:t>
      </w:r>
    </w:p>
    <w:p w:rsidR="00FC5633" w:rsidRDefault="00F44ED5">
      <w:pPr>
        <w:tabs>
          <w:tab w:val="left" w:pos="775"/>
        </w:tabs>
        <w:spacing w:before="2" w:line="197" w:lineRule="auto"/>
        <w:ind w:left="615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6"/>
          <w:sz w:val="32"/>
          <w:szCs w:val="32"/>
        </w:rPr>
        <w:t>(四) 全国评审委员会成员名单在终审完毕之前实行保密</w:t>
      </w:r>
      <w:r>
        <w:rPr>
          <w:rFonts w:ascii="微软雅黑" w:eastAsia="微软雅黑" w:hAnsi="微软雅黑" w:cs="微软雅黑"/>
          <w:spacing w:val="3"/>
          <w:sz w:val="32"/>
          <w:szCs w:val="32"/>
        </w:rPr>
        <w:t>；</w:t>
      </w:r>
    </w:p>
    <w:p w:rsidR="00FC5633" w:rsidRDefault="00F44ED5">
      <w:pPr>
        <w:tabs>
          <w:tab w:val="left" w:pos="775"/>
        </w:tabs>
        <w:spacing w:before="140" w:line="259" w:lineRule="auto"/>
        <w:ind w:left="12" w:right="9" w:firstLine="602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16"/>
          <w:sz w:val="32"/>
          <w:szCs w:val="32"/>
        </w:rPr>
        <w:t>(</w:t>
      </w:r>
      <w:r>
        <w:rPr>
          <w:rFonts w:ascii="微软雅黑" w:eastAsia="微软雅黑" w:hAnsi="微软雅黑" w:cs="微软雅黑"/>
          <w:spacing w:val="15"/>
          <w:sz w:val="32"/>
          <w:szCs w:val="32"/>
        </w:rPr>
        <w:t>五</w:t>
      </w:r>
      <w:r>
        <w:rPr>
          <w:rFonts w:ascii="微软雅黑" w:eastAsia="微软雅黑" w:hAnsi="微软雅黑" w:cs="微软雅黑"/>
          <w:spacing w:val="8"/>
          <w:sz w:val="32"/>
          <w:szCs w:val="32"/>
        </w:rPr>
        <w:t>) 全国评审委员会在向全国组织委员会报告终审结果后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5"/>
          <w:sz w:val="32"/>
          <w:szCs w:val="32"/>
        </w:rPr>
        <w:t>解</w:t>
      </w:r>
      <w:r>
        <w:rPr>
          <w:rFonts w:ascii="微软雅黑" w:eastAsia="微软雅黑" w:hAnsi="微软雅黑" w:cs="微软雅黑"/>
          <w:spacing w:val="-13"/>
          <w:sz w:val="32"/>
          <w:szCs w:val="32"/>
        </w:rPr>
        <w:t>散。</w:t>
      </w:r>
    </w:p>
    <w:p w:rsidR="00FC5633" w:rsidRDefault="00F44ED5">
      <w:pPr>
        <w:spacing w:before="1" w:line="202" w:lineRule="auto"/>
        <w:ind w:left="652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3"/>
          <w:sz w:val="32"/>
          <w:szCs w:val="32"/>
        </w:rPr>
        <w:t>三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、评审工作的基本原则</w:t>
      </w:r>
    </w:p>
    <w:p w:rsidR="00FC5633" w:rsidRDefault="00F44ED5">
      <w:pPr>
        <w:tabs>
          <w:tab w:val="left" w:pos="775"/>
        </w:tabs>
        <w:spacing w:before="136" w:line="198" w:lineRule="auto"/>
        <w:ind w:left="615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16"/>
          <w:sz w:val="32"/>
          <w:szCs w:val="32"/>
        </w:rPr>
        <w:t>(</w:t>
      </w:r>
      <w:proofErr w:type="gramStart"/>
      <w:r>
        <w:rPr>
          <w:rFonts w:ascii="微软雅黑" w:eastAsia="微软雅黑" w:hAnsi="微软雅黑" w:cs="微软雅黑"/>
          <w:spacing w:val="16"/>
          <w:sz w:val="32"/>
          <w:szCs w:val="32"/>
        </w:rPr>
        <w:t>一</w:t>
      </w:r>
      <w:proofErr w:type="gramEnd"/>
      <w:r>
        <w:rPr>
          <w:rFonts w:ascii="微软雅黑" w:eastAsia="微软雅黑" w:hAnsi="微软雅黑" w:cs="微软雅黑"/>
          <w:spacing w:val="9"/>
          <w:sz w:val="32"/>
          <w:szCs w:val="32"/>
        </w:rPr>
        <w:t>)</w:t>
      </w:r>
      <w:r>
        <w:rPr>
          <w:rFonts w:ascii="微软雅黑" w:eastAsia="微软雅黑" w:hAnsi="微软雅黑" w:cs="微软雅黑"/>
          <w:spacing w:val="8"/>
          <w:sz w:val="32"/>
          <w:szCs w:val="32"/>
        </w:rPr>
        <w:t xml:space="preserve"> 参赛作品分自然科学类学术论文、哲学社会科学类社</w:t>
      </w:r>
    </w:p>
    <w:p w:rsidR="00FC5633" w:rsidRDefault="00FC5633">
      <w:pPr>
        <w:sectPr w:rsidR="00FC5633">
          <w:footerReference w:type="default" r:id="rId20"/>
          <w:pgSz w:w="11907" w:h="16839"/>
          <w:pgMar w:top="1431" w:right="1444" w:bottom="1630" w:left="1457" w:header="0" w:footer="1353" w:gutter="0"/>
          <w:cols w:space="720"/>
        </w:sectPr>
      </w:pPr>
    </w:p>
    <w:p w:rsidR="00FC5633" w:rsidRDefault="00FC5633">
      <w:pPr>
        <w:spacing w:line="300" w:lineRule="auto"/>
      </w:pPr>
    </w:p>
    <w:p w:rsidR="00FC5633" w:rsidRDefault="00FC5633">
      <w:pPr>
        <w:spacing w:line="301" w:lineRule="auto"/>
      </w:pPr>
    </w:p>
    <w:p w:rsidR="00FC5633" w:rsidRDefault="00F44ED5">
      <w:pPr>
        <w:spacing w:before="137" w:line="260" w:lineRule="auto"/>
        <w:ind w:left="8" w:right="13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1"/>
          <w:sz w:val="32"/>
          <w:szCs w:val="32"/>
        </w:rPr>
        <w:t>会调查报告、科技发明制作三类。自然科学类学术论文的作者限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本专科生。哲学社会科学</w:t>
      </w:r>
      <w:proofErr w:type="gramStart"/>
      <w:r>
        <w:rPr>
          <w:rFonts w:ascii="微软雅黑" w:eastAsia="微软雅黑" w:hAnsi="微软雅黑" w:cs="微软雅黑"/>
          <w:spacing w:val="1"/>
          <w:sz w:val="32"/>
          <w:szCs w:val="32"/>
        </w:rPr>
        <w:t>类支持</w:t>
      </w:r>
      <w:proofErr w:type="gramEnd"/>
      <w:r>
        <w:rPr>
          <w:rFonts w:ascii="微软雅黑" w:eastAsia="微软雅黑" w:hAnsi="微软雅黑" w:cs="微软雅黑"/>
          <w:spacing w:val="1"/>
          <w:sz w:val="32"/>
          <w:szCs w:val="32"/>
        </w:rPr>
        <w:t>围绕发展成就、文明文化、美丽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中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 xml:space="preserve">国、民生福祉、中国之治 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5 </w:t>
      </w:r>
      <w:proofErr w:type="gramStart"/>
      <w:r>
        <w:rPr>
          <w:rFonts w:ascii="微软雅黑" w:eastAsia="微软雅黑" w:hAnsi="微软雅黑" w:cs="微软雅黑"/>
          <w:spacing w:val="-2"/>
          <w:sz w:val="32"/>
          <w:szCs w:val="32"/>
        </w:rPr>
        <w:t>个</w:t>
      </w:r>
      <w:proofErr w:type="gramEnd"/>
      <w:r>
        <w:rPr>
          <w:rFonts w:ascii="微软雅黑" w:eastAsia="微软雅黑" w:hAnsi="微软雅黑" w:cs="微软雅黑"/>
          <w:spacing w:val="-2"/>
          <w:sz w:val="32"/>
          <w:szCs w:val="32"/>
        </w:rPr>
        <w:t>组别形成社会调查报告。</w:t>
      </w:r>
    </w:p>
    <w:p w:rsidR="00FC5633" w:rsidRDefault="00F44ED5">
      <w:pPr>
        <w:tabs>
          <w:tab w:val="left" w:pos="776"/>
        </w:tabs>
        <w:spacing w:before="7" w:line="259" w:lineRule="auto"/>
        <w:ind w:left="10" w:right="121" w:firstLine="607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16"/>
          <w:sz w:val="32"/>
          <w:szCs w:val="32"/>
        </w:rPr>
        <w:t>(二</w:t>
      </w:r>
      <w:r>
        <w:rPr>
          <w:rFonts w:ascii="微软雅黑" w:eastAsia="微软雅黑" w:hAnsi="微软雅黑" w:cs="微软雅黑"/>
          <w:spacing w:val="8"/>
          <w:sz w:val="32"/>
          <w:szCs w:val="32"/>
        </w:rPr>
        <w:t>) 评审过程中综合考虑作品的科学性、先进性、</w:t>
      </w:r>
      <w:proofErr w:type="gramStart"/>
      <w:r>
        <w:rPr>
          <w:rFonts w:ascii="微软雅黑" w:eastAsia="微软雅黑" w:hAnsi="微软雅黑" w:cs="微软雅黑"/>
          <w:spacing w:val="8"/>
          <w:sz w:val="32"/>
          <w:szCs w:val="32"/>
        </w:rPr>
        <w:t>现实意</w:t>
      </w:r>
      <w:proofErr w:type="gramEnd"/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义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等方面因素。其中，   自然科学类学术论文侧重考核基础学科学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术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探索的前沿性和学术性，  哲学社会科学类社会调查报告侧重考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核与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经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济社会发展热点难点问题的结合程度和前瞻意义，  科技发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proofErr w:type="gramStart"/>
      <w:r>
        <w:rPr>
          <w:rFonts w:ascii="微软雅黑" w:eastAsia="微软雅黑" w:hAnsi="微软雅黑" w:cs="微软雅黑"/>
          <w:spacing w:val="-2"/>
          <w:sz w:val="32"/>
          <w:szCs w:val="32"/>
        </w:rPr>
        <w:t>明制作</w:t>
      </w:r>
      <w:proofErr w:type="gramEnd"/>
      <w:r>
        <w:rPr>
          <w:rFonts w:ascii="微软雅黑" w:eastAsia="微软雅黑" w:hAnsi="微软雅黑" w:cs="微软雅黑"/>
          <w:spacing w:val="-2"/>
          <w:sz w:val="32"/>
          <w:szCs w:val="32"/>
        </w:rPr>
        <w:t>侧重考核作品的应用价值和转化前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景</w:t>
      </w:r>
      <w:r>
        <w:rPr>
          <w:rFonts w:ascii="微软雅黑" w:eastAsia="微软雅黑" w:hAnsi="微软雅黑" w:cs="微软雅黑"/>
          <w:sz w:val="32"/>
          <w:szCs w:val="32"/>
        </w:rPr>
        <w:t>。</w:t>
      </w:r>
    </w:p>
    <w:p w:rsidR="00FC5633" w:rsidRDefault="00F44ED5">
      <w:pPr>
        <w:tabs>
          <w:tab w:val="left" w:pos="776"/>
        </w:tabs>
        <w:spacing w:before="9" w:line="259" w:lineRule="auto"/>
        <w:ind w:left="7" w:firstLine="61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(三)  全国评审委员会的评审工作分初审、终审两阶段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进</w:t>
      </w:r>
      <w:r>
        <w:rPr>
          <w:rFonts w:ascii="微软雅黑" w:eastAsia="微软雅黑" w:hAnsi="微软雅黑" w:cs="微软雅黑"/>
          <w:sz w:val="32"/>
          <w:szCs w:val="32"/>
        </w:rPr>
        <w:t xml:space="preserve">行。 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初审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 xml:space="preserve">要评选出各类报送作品中的 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35%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 xml:space="preserve">左右进入终审决赛，  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55%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左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proofErr w:type="gramStart"/>
      <w:r>
        <w:rPr>
          <w:rFonts w:ascii="微软雅黑" w:eastAsia="微软雅黑" w:hAnsi="微软雅黑" w:cs="微软雅黑"/>
          <w:spacing w:val="-6"/>
          <w:sz w:val="32"/>
          <w:szCs w:val="32"/>
        </w:rPr>
        <w:t>右获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得</w:t>
      </w:r>
      <w:proofErr w:type="gramEnd"/>
      <w:r>
        <w:rPr>
          <w:rFonts w:ascii="微软雅黑" w:eastAsia="微软雅黑" w:hAnsi="微软雅黑" w:cs="微软雅黑"/>
          <w:spacing w:val="-3"/>
          <w:sz w:val="32"/>
          <w:szCs w:val="32"/>
        </w:rPr>
        <w:t xml:space="preserve">三等奖，  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10%</w:t>
      </w:r>
      <w:r>
        <w:rPr>
          <w:rFonts w:ascii="微软雅黑" w:eastAsia="微软雅黑" w:hAnsi="微软雅黑" w:cs="微软雅黑"/>
          <w:spacing w:val="-3"/>
          <w:sz w:val="32"/>
          <w:szCs w:val="32"/>
        </w:rPr>
        <w:t>左右淘汰。终审决赛按照各类报送作品总数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6"/>
          <w:sz w:val="32"/>
          <w:szCs w:val="32"/>
        </w:rPr>
        <w:t xml:space="preserve">约 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5% 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、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10% 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、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20% 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的比例评出特等奖、一等奖、二等奖。注意激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proofErr w:type="gramStart"/>
      <w:r>
        <w:rPr>
          <w:rFonts w:ascii="微软雅黑" w:eastAsia="微软雅黑" w:hAnsi="微软雅黑" w:cs="微软雅黑"/>
          <w:spacing w:val="-10"/>
          <w:sz w:val="32"/>
          <w:szCs w:val="32"/>
        </w:rPr>
        <w:t>发学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生</w:t>
      </w:r>
      <w:proofErr w:type="gramEnd"/>
      <w:r>
        <w:rPr>
          <w:rFonts w:ascii="微软雅黑" w:eastAsia="微软雅黑" w:hAnsi="微软雅黑" w:cs="微软雅黑"/>
          <w:spacing w:val="-5"/>
          <w:sz w:val="32"/>
          <w:szCs w:val="32"/>
        </w:rPr>
        <w:t>参与基础学科、小众学科的热情，  充分考虑本专科生、硕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4"/>
          <w:sz w:val="32"/>
          <w:szCs w:val="32"/>
        </w:rPr>
        <w:t>士研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究</w:t>
      </w:r>
      <w:r>
        <w:rPr>
          <w:rFonts w:ascii="微软雅黑" w:eastAsia="微软雅黑" w:hAnsi="微软雅黑" w:cs="微软雅黑"/>
          <w:spacing w:val="-7"/>
          <w:sz w:val="32"/>
          <w:szCs w:val="32"/>
        </w:rPr>
        <w:t>生的能力水平差异，  在奖励比例上予以适当平衡。</w:t>
      </w:r>
    </w:p>
    <w:p w:rsidR="00FC5633" w:rsidRDefault="00F44ED5">
      <w:pPr>
        <w:tabs>
          <w:tab w:val="left" w:pos="776"/>
        </w:tabs>
        <w:spacing w:before="2" w:line="259" w:lineRule="auto"/>
        <w:ind w:left="8" w:right="123" w:firstLine="608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-3"/>
          <w:sz w:val="32"/>
          <w:szCs w:val="32"/>
        </w:rPr>
        <w:t>(四) 评审实行回避制度和保密制度。评委必须严格遵守《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评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审纪律》，评审前必须签订《评审纪律承诺书》。评委不得参与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其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本人亲属、学生或者与其有直接利益关系的个人和单位的有关作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品评</w:t>
      </w:r>
      <w:r>
        <w:rPr>
          <w:rFonts w:ascii="微软雅黑" w:eastAsia="微软雅黑" w:hAnsi="微软雅黑" w:cs="微软雅黑"/>
          <w:spacing w:val="-7"/>
          <w:sz w:val="32"/>
          <w:szCs w:val="32"/>
        </w:rPr>
        <w:t>审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工作。在评审结束之前，  任何评委不得以任何方式对外宣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6"/>
          <w:sz w:val="32"/>
          <w:szCs w:val="32"/>
        </w:rPr>
        <w:t>布、</w:t>
      </w:r>
      <w:r>
        <w:rPr>
          <w:rFonts w:ascii="微软雅黑" w:eastAsia="微软雅黑" w:hAnsi="微软雅黑" w:cs="微软雅黑"/>
          <w:spacing w:val="-3"/>
          <w:sz w:val="32"/>
          <w:szCs w:val="32"/>
        </w:rPr>
        <w:t>泄露评审情况和结果。</w:t>
      </w:r>
    </w:p>
    <w:p w:rsidR="00FC5633" w:rsidRDefault="00F44ED5">
      <w:pPr>
        <w:spacing w:before="2" w:line="202" w:lineRule="auto"/>
        <w:ind w:left="668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7"/>
          <w:sz w:val="32"/>
          <w:szCs w:val="32"/>
        </w:rPr>
        <w:t>四</w:t>
      </w:r>
      <w:r>
        <w:rPr>
          <w:rFonts w:ascii="微软雅黑" w:eastAsia="微软雅黑" w:hAnsi="微软雅黑" w:cs="微软雅黑"/>
          <w:spacing w:val="-6"/>
          <w:sz w:val="32"/>
          <w:szCs w:val="32"/>
        </w:rPr>
        <w:t>、评审程序</w:t>
      </w:r>
    </w:p>
    <w:p w:rsidR="00FC5633" w:rsidRDefault="00F44ED5">
      <w:pPr>
        <w:tabs>
          <w:tab w:val="left" w:pos="776"/>
        </w:tabs>
        <w:spacing w:before="135" w:line="594" w:lineRule="exact"/>
        <w:ind w:left="617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position w:val="19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28"/>
          <w:position w:val="19"/>
          <w:sz w:val="32"/>
          <w:szCs w:val="32"/>
        </w:rPr>
        <w:t>(</w:t>
      </w:r>
      <w:proofErr w:type="gramStart"/>
      <w:r>
        <w:rPr>
          <w:rFonts w:ascii="微软雅黑" w:eastAsia="微软雅黑" w:hAnsi="微软雅黑" w:cs="微软雅黑"/>
          <w:spacing w:val="16"/>
          <w:position w:val="19"/>
          <w:sz w:val="32"/>
          <w:szCs w:val="32"/>
        </w:rPr>
        <w:t>一</w:t>
      </w:r>
      <w:proofErr w:type="gramEnd"/>
      <w:r>
        <w:rPr>
          <w:rFonts w:ascii="微软雅黑" w:eastAsia="微软雅黑" w:hAnsi="微软雅黑" w:cs="微软雅黑"/>
          <w:spacing w:val="16"/>
          <w:position w:val="19"/>
          <w:sz w:val="32"/>
          <w:szCs w:val="32"/>
        </w:rPr>
        <w:t>)   各省(区、市)和新疆生产建设兵团的组织协调委员</w:t>
      </w:r>
    </w:p>
    <w:p w:rsidR="00FC5633" w:rsidRDefault="00F44ED5">
      <w:pPr>
        <w:spacing w:line="202" w:lineRule="auto"/>
        <w:ind w:left="8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18"/>
          <w:sz w:val="32"/>
          <w:szCs w:val="32"/>
        </w:rPr>
        <w:t>会要</w:t>
      </w:r>
      <w:r>
        <w:rPr>
          <w:rFonts w:ascii="微软雅黑" w:eastAsia="微软雅黑" w:hAnsi="微软雅黑" w:cs="微软雅黑"/>
          <w:spacing w:val="-15"/>
          <w:sz w:val="32"/>
          <w:szCs w:val="32"/>
        </w:rPr>
        <w:t>按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照</w:t>
      </w:r>
      <w:proofErr w:type="gramStart"/>
      <w:r>
        <w:rPr>
          <w:rFonts w:ascii="微软雅黑" w:eastAsia="微软雅黑" w:hAnsi="微软雅黑" w:cs="微软雅黑"/>
          <w:spacing w:val="-9"/>
          <w:sz w:val="32"/>
          <w:szCs w:val="32"/>
        </w:rPr>
        <w:t>《</w:t>
      </w:r>
      <w:proofErr w:type="gramEnd"/>
      <w:r>
        <w:rPr>
          <w:rFonts w:ascii="微软雅黑" w:eastAsia="微软雅黑" w:hAnsi="微软雅黑" w:cs="微软雅黑"/>
          <w:spacing w:val="-9"/>
          <w:sz w:val="32"/>
          <w:szCs w:val="32"/>
        </w:rPr>
        <w:t>“挑战杯”全国大学生课外学术科技作品竞赛资格及形</w:t>
      </w:r>
    </w:p>
    <w:p w:rsidR="00FC5633" w:rsidRDefault="00FC5633">
      <w:pPr>
        <w:sectPr w:rsidR="00FC5633">
          <w:footerReference w:type="default" r:id="rId21"/>
          <w:pgSz w:w="11907" w:h="16839"/>
          <w:pgMar w:top="1431" w:right="1324" w:bottom="1629" w:left="1454" w:header="0" w:footer="1353" w:gutter="0"/>
          <w:cols w:space="720"/>
        </w:sectPr>
      </w:pPr>
    </w:p>
    <w:p w:rsidR="00FC5633" w:rsidRDefault="00FC5633">
      <w:pPr>
        <w:spacing w:line="301" w:lineRule="auto"/>
      </w:pPr>
    </w:p>
    <w:p w:rsidR="00FC5633" w:rsidRDefault="00FC5633">
      <w:pPr>
        <w:spacing w:line="301" w:lineRule="auto"/>
      </w:pPr>
    </w:p>
    <w:p w:rsidR="00FC5633" w:rsidRDefault="00F44ED5">
      <w:pPr>
        <w:spacing w:before="137" w:line="260" w:lineRule="auto"/>
        <w:ind w:left="31" w:right="10" w:hanging="7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6"/>
          <w:sz w:val="32"/>
          <w:szCs w:val="32"/>
        </w:rPr>
        <w:t>式审查实施细则</w:t>
      </w:r>
      <w:proofErr w:type="gramStart"/>
      <w:r>
        <w:rPr>
          <w:rFonts w:ascii="微软雅黑" w:eastAsia="微软雅黑" w:hAnsi="微软雅黑" w:cs="微软雅黑"/>
          <w:spacing w:val="-6"/>
          <w:sz w:val="32"/>
          <w:szCs w:val="32"/>
        </w:rPr>
        <w:t>》</w:t>
      </w:r>
      <w:proofErr w:type="gramEnd"/>
      <w:r>
        <w:rPr>
          <w:rFonts w:ascii="微软雅黑" w:eastAsia="微软雅黑" w:hAnsi="微软雅黑" w:cs="微软雅黑"/>
          <w:spacing w:val="-6"/>
          <w:sz w:val="32"/>
          <w:szCs w:val="32"/>
        </w:rPr>
        <w:t>的规定，  对报送的作品进行严格的资格和形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式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审查，  省级评审委员会对报送作品进行认真的初评。</w:t>
      </w:r>
    </w:p>
    <w:p w:rsidR="00FC5633" w:rsidRDefault="00F44ED5">
      <w:pPr>
        <w:tabs>
          <w:tab w:val="left" w:pos="776"/>
        </w:tabs>
        <w:spacing w:before="4" w:line="259" w:lineRule="auto"/>
        <w:ind w:left="7" w:right="2" w:firstLine="61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23"/>
          <w:sz w:val="32"/>
          <w:szCs w:val="32"/>
        </w:rPr>
        <w:t>(</w:t>
      </w:r>
      <w:r>
        <w:rPr>
          <w:rFonts w:ascii="微软雅黑" w:eastAsia="微软雅黑" w:hAnsi="微软雅黑" w:cs="微软雅黑"/>
          <w:spacing w:val="20"/>
          <w:sz w:val="32"/>
          <w:szCs w:val="32"/>
        </w:rPr>
        <w:t>二) 全国组织委员会秘书处对各省(区、市) 和新疆生产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建设兵团组织协调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委员会报送和发起高校直送的参赛作品进行资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格及形式审查，不合格的作品取消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参赛资格。</w:t>
      </w:r>
    </w:p>
    <w:p w:rsidR="00FC5633" w:rsidRDefault="00F44ED5">
      <w:pPr>
        <w:tabs>
          <w:tab w:val="left" w:pos="776"/>
        </w:tabs>
        <w:spacing w:before="2" w:line="259" w:lineRule="auto"/>
        <w:ind w:left="6" w:right="9" w:firstLine="611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2"/>
          <w:sz w:val="32"/>
          <w:szCs w:val="32"/>
        </w:rPr>
        <w:t xml:space="preserve">(三) 终审决赛期间，  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评委在组织委员会安排的专门时间集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体到展厅审看发明制作类作品的实物。</w:t>
      </w:r>
    </w:p>
    <w:p w:rsidR="00FC5633" w:rsidRDefault="00F44ED5">
      <w:pPr>
        <w:tabs>
          <w:tab w:val="left" w:pos="776"/>
        </w:tabs>
        <w:spacing w:before="2" w:line="197" w:lineRule="auto"/>
        <w:ind w:left="617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14"/>
          <w:sz w:val="32"/>
          <w:szCs w:val="32"/>
        </w:rPr>
        <w:t>(</w:t>
      </w:r>
      <w:r>
        <w:rPr>
          <w:rFonts w:ascii="微软雅黑" w:eastAsia="微软雅黑" w:hAnsi="微软雅黑" w:cs="微软雅黑"/>
          <w:spacing w:val="9"/>
          <w:sz w:val="32"/>
          <w:szCs w:val="32"/>
        </w:rPr>
        <w:t>四) 终审决赛一律实行公开答辩制。</w:t>
      </w:r>
    </w:p>
    <w:p w:rsidR="00FC5633" w:rsidRDefault="00F44ED5">
      <w:pPr>
        <w:tabs>
          <w:tab w:val="left" w:pos="776"/>
        </w:tabs>
        <w:spacing w:before="139" w:line="260" w:lineRule="auto"/>
        <w:ind w:left="12" w:right="9" w:firstLine="605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(五) 评委可以对所评审的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作品的资格提出质疑，  并提出质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proofErr w:type="gramStart"/>
      <w:r>
        <w:rPr>
          <w:rFonts w:ascii="微软雅黑" w:eastAsia="微软雅黑" w:hAnsi="微软雅黑" w:cs="微软雅黑"/>
          <w:spacing w:val="1"/>
          <w:sz w:val="32"/>
          <w:szCs w:val="32"/>
        </w:rPr>
        <w:t>疑</w:t>
      </w:r>
      <w:proofErr w:type="gramEnd"/>
      <w:r>
        <w:rPr>
          <w:rFonts w:ascii="微软雅黑" w:eastAsia="微软雅黑" w:hAnsi="微软雅黑" w:cs="微软雅黑"/>
          <w:spacing w:val="1"/>
          <w:sz w:val="32"/>
          <w:szCs w:val="32"/>
        </w:rPr>
        <w:t>理由、证据或者线索。受到评委质疑的作品，将提交</w:t>
      </w:r>
      <w:r>
        <w:rPr>
          <w:rFonts w:ascii="微软雅黑" w:eastAsia="微软雅黑" w:hAnsi="微软雅黑" w:cs="微软雅黑"/>
          <w:sz w:val="32"/>
          <w:szCs w:val="32"/>
        </w:rPr>
        <w:t xml:space="preserve">竞赛作品 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资格评判委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员会按程序评定其参赛资格。</w:t>
      </w:r>
    </w:p>
    <w:p w:rsidR="00FC5633" w:rsidRDefault="00F44ED5">
      <w:pPr>
        <w:tabs>
          <w:tab w:val="left" w:pos="776"/>
        </w:tabs>
        <w:spacing w:before="3" w:line="258" w:lineRule="auto"/>
        <w:ind w:left="22" w:right="9" w:firstLine="595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ab/>
      </w:r>
      <w:r>
        <w:rPr>
          <w:rFonts w:ascii="微软雅黑" w:eastAsia="微软雅黑" w:hAnsi="微软雅黑" w:cs="微软雅黑"/>
          <w:spacing w:val="16"/>
          <w:sz w:val="32"/>
          <w:szCs w:val="32"/>
        </w:rPr>
        <w:t>(六</w:t>
      </w:r>
      <w:r>
        <w:rPr>
          <w:rFonts w:ascii="微软雅黑" w:eastAsia="微软雅黑" w:hAnsi="微软雅黑" w:cs="微软雅黑"/>
          <w:spacing w:val="8"/>
          <w:sz w:val="32"/>
          <w:szCs w:val="32"/>
        </w:rPr>
        <w:t>) 评审委员会应于终审开始时在主任的主持下召开评审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委员会全体会议，听取组织委员会对竞赛活动情况的通报</w:t>
      </w:r>
      <w:r>
        <w:rPr>
          <w:rFonts w:ascii="微软雅黑" w:eastAsia="微软雅黑" w:hAnsi="微软雅黑" w:cs="微软雅黑"/>
          <w:sz w:val="32"/>
          <w:szCs w:val="32"/>
        </w:rPr>
        <w:t>。</w:t>
      </w:r>
    </w:p>
    <w:p w:rsidR="00FC5633" w:rsidRDefault="00F44ED5">
      <w:pPr>
        <w:spacing w:before="3" w:line="259" w:lineRule="auto"/>
        <w:ind w:right="3" w:firstLine="647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18"/>
          <w:sz w:val="32"/>
          <w:szCs w:val="32"/>
        </w:rPr>
        <w:t>五、</w:t>
      </w:r>
      <w:r>
        <w:rPr>
          <w:rFonts w:ascii="微软雅黑" w:eastAsia="微软雅黑" w:hAnsi="微软雅黑" w:cs="微软雅黑"/>
          <w:spacing w:val="12"/>
          <w:sz w:val="32"/>
          <w:szCs w:val="32"/>
        </w:rPr>
        <w:t>各</w:t>
      </w:r>
      <w:r>
        <w:rPr>
          <w:rFonts w:ascii="微软雅黑" w:eastAsia="微软雅黑" w:hAnsi="微软雅黑" w:cs="微软雅黑"/>
          <w:spacing w:val="9"/>
          <w:sz w:val="32"/>
          <w:szCs w:val="32"/>
        </w:rPr>
        <w:t>省(区、市)和新疆生产建设兵团初评工作，  由该省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份评审委员会参照上述规则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主持。</w:t>
      </w:r>
    </w:p>
    <w:p w:rsidR="00FC5633" w:rsidRDefault="00F44ED5">
      <w:pPr>
        <w:spacing w:before="3" w:line="276" w:lineRule="auto"/>
        <w:ind w:left="22" w:right="9" w:firstLine="627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2"/>
          <w:sz w:val="32"/>
          <w:szCs w:val="32"/>
        </w:rPr>
        <w:t>六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、本规则由竞赛主办单位负责解释，并由主办单位根据全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国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组织委员会的意见修改。</w:t>
      </w:r>
    </w:p>
    <w:p w:rsidR="00FC5633" w:rsidRDefault="00FC5633">
      <w:pPr>
        <w:sectPr w:rsidR="00FC5633">
          <w:footerReference w:type="default" r:id="rId22"/>
          <w:pgSz w:w="11907" w:h="16839"/>
          <w:pgMar w:top="1431" w:right="1444" w:bottom="1629" w:left="1454" w:header="0" w:footer="1355" w:gutter="0"/>
          <w:cols w:space="720"/>
        </w:sectPr>
      </w:pPr>
    </w:p>
    <w:p w:rsidR="00FC5633" w:rsidRDefault="00F44ED5">
      <w:pPr>
        <w:spacing w:before="138" w:line="203" w:lineRule="auto"/>
        <w:ind w:left="33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/>
          <w:spacing w:val="-9"/>
          <w:sz w:val="32"/>
          <w:szCs w:val="32"/>
        </w:rPr>
        <w:lastRenderedPageBreak/>
        <w:t>附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 xml:space="preserve">件 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>3</w:t>
      </w:r>
    </w:p>
    <w:p w:rsidR="00FC5633" w:rsidRDefault="00FC5633">
      <w:pPr>
        <w:spacing w:line="422" w:lineRule="auto"/>
      </w:pPr>
    </w:p>
    <w:p w:rsidR="00FC5633" w:rsidRDefault="00F44ED5">
      <w:pPr>
        <w:spacing w:before="188" w:line="210" w:lineRule="auto"/>
        <w:ind w:left="2102" w:right="234" w:hanging="1970"/>
        <w:rPr>
          <w:rFonts w:ascii="微软雅黑" w:eastAsia="微软雅黑" w:hAnsi="微软雅黑" w:cs="微软雅黑"/>
          <w:sz w:val="44"/>
          <w:szCs w:val="44"/>
        </w:rPr>
      </w:pPr>
      <w:r>
        <w:rPr>
          <w:rFonts w:ascii="微软雅黑" w:eastAsia="微软雅黑" w:hAnsi="微软雅黑" w:cs="微软雅黑"/>
          <w:spacing w:val="-2"/>
          <w:sz w:val="44"/>
          <w:szCs w:val="44"/>
        </w:rPr>
        <w:t>“挑战杯”</w:t>
      </w:r>
      <w:r>
        <w:rPr>
          <w:rFonts w:ascii="微软雅黑" w:eastAsia="微软雅黑" w:hAnsi="微软雅黑" w:cs="微软雅黑"/>
          <w:spacing w:val="-1"/>
          <w:sz w:val="44"/>
          <w:szCs w:val="44"/>
        </w:rPr>
        <w:t>全国大学生课外学术科技作品竞赛</w:t>
      </w:r>
      <w:r>
        <w:rPr>
          <w:rFonts w:ascii="微软雅黑" w:eastAsia="微软雅黑" w:hAnsi="微软雅黑" w:cs="微软雅黑"/>
          <w:sz w:val="44"/>
          <w:szCs w:val="44"/>
        </w:rPr>
        <w:t xml:space="preserve"> </w:t>
      </w:r>
      <w:r>
        <w:rPr>
          <w:rFonts w:ascii="微软雅黑" w:eastAsia="微软雅黑" w:hAnsi="微软雅黑" w:cs="微软雅黑"/>
          <w:spacing w:val="-2"/>
          <w:sz w:val="44"/>
          <w:szCs w:val="44"/>
        </w:rPr>
        <w:t>哲学社会</w:t>
      </w:r>
      <w:r>
        <w:rPr>
          <w:rFonts w:ascii="微软雅黑" w:eastAsia="微软雅黑" w:hAnsi="微软雅黑" w:cs="微软雅黑"/>
          <w:spacing w:val="-1"/>
          <w:sz w:val="44"/>
          <w:szCs w:val="44"/>
        </w:rPr>
        <w:t>科学类参赛指引</w:t>
      </w:r>
    </w:p>
    <w:p w:rsidR="00FC5633" w:rsidRDefault="00FC5633">
      <w:pPr>
        <w:spacing w:line="432" w:lineRule="auto"/>
      </w:pPr>
    </w:p>
    <w:p w:rsidR="00FC5633" w:rsidRDefault="00F44ED5">
      <w:pPr>
        <w:spacing w:before="138" w:line="260" w:lineRule="auto"/>
        <w:ind w:left="47" w:right="24" w:firstLine="648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11"/>
          <w:sz w:val="32"/>
          <w:szCs w:val="32"/>
        </w:rPr>
        <w:t>习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近平总书记深刻指出“哲学社会科学工作者要走出象牙塔，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2"/>
          <w:sz w:val="32"/>
          <w:szCs w:val="32"/>
        </w:rPr>
        <w:t>多到实地调查研究，  了解百姓生活状况、把握群众思想脉搏，</w:t>
      </w:r>
      <w:proofErr w:type="gramStart"/>
      <w:r>
        <w:rPr>
          <w:rFonts w:ascii="微软雅黑" w:eastAsia="微软雅黑" w:hAnsi="微软雅黑" w:cs="微软雅黑"/>
          <w:spacing w:val="-12"/>
          <w:sz w:val="32"/>
          <w:szCs w:val="32"/>
        </w:rPr>
        <w:t xml:space="preserve">  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着</w:t>
      </w:r>
      <w:proofErr w:type="gramEnd"/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1"/>
          <w:sz w:val="32"/>
          <w:szCs w:val="32"/>
        </w:rPr>
        <w:t>眼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群众需要解疑释惑、阐明道理，  把学问写进群众心坎里。”</w:t>
      </w:r>
    </w:p>
    <w:p w:rsidR="00FC5633" w:rsidRDefault="00F44ED5">
      <w:pPr>
        <w:spacing w:before="20" w:line="259" w:lineRule="auto"/>
        <w:ind w:firstLine="662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6"/>
          <w:sz w:val="32"/>
          <w:szCs w:val="32"/>
        </w:rPr>
        <w:t>参赛学生应始终牢记习近平总书记嘱托，  深入学习宣传贯</w:t>
      </w:r>
      <w:r>
        <w:rPr>
          <w:rFonts w:ascii="微软雅黑" w:eastAsia="微软雅黑" w:hAnsi="微软雅黑" w:cs="微软雅黑"/>
          <w:spacing w:val="-3"/>
          <w:sz w:val="32"/>
          <w:szCs w:val="32"/>
        </w:rPr>
        <w:t>彻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27"/>
          <w:sz w:val="32"/>
          <w:szCs w:val="32"/>
        </w:rPr>
        <w:t>党</w:t>
      </w:r>
      <w:r>
        <w:rPr>
          <w:rFonts w:ascii="微软雅黑" w:eastAsia="微软雅黑" w:hAnsi="微软雅黑" w:cs="微软雅黑"/>
          <w:spacing w:val="-15"/>
          <w:sz w:val="32"/>
          <w:szCs w:val="32"/>
        </w:rPr>
        <w:t xml:space="preserve">的二十大精神，  坚持走进实践深处，  </w:t>
      </w:r>
      <w:proofErr w:type="gramStart"/>
      <w:r>
        <w:rPr>
          <w:rFonts w:ascii="微软雅黑" w:eastAsia="微软雅黑" w:hAnsi="微软雅黑" w:cs="微软雅黑"/>
          <w:spacing w:val="-15"/>
          <w:sz w:val="32"/>
          <w:szCs w:val="32"/>
        </w:rPr>
        <w:t>观照</w:t>
      </w:r>
      <w:proofErr w:type="gramEnd"/>
      <w:r>
        <w:rPr>
          <w:rFonts w:ascii="微软雅黑" w:eastAsia="微软雅黑" w:hAnsi="微软雅黑" w:cs="微软雅黑"/>
          <w:spacing w:val="-15"/>
          <w:sz w:val="32"/>
          <w:szCs w:val="32"/>
        </w:rPr>
        <w:t>人民生活，  从中国实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proofErr w:type="gramStart"/>
      <w:r>
        <w:rPr>
          <w:rFonts w:ascii="微软雅黑" w:eastAsia="微软雅黑" w:hAnsi="微软雅黑" w:cs="微软雅黑"/>
          <w:spacing w:val="-20"/>
          <w:sz w:val="32"/>
          <w:szCs w:val="32"/>
        </w:rPr>
        <w:t>践</w:t>
      </w:r>
      <w:proofErr w:type="gramEnd"/>
      <w:r>
        <w:rPr>
          <w:rFonts w:ascii="微软雅黑" w:eastAsia="微软雅黑" w:hAnsi="微软雅黑" w:cs="微软雅黑"/>
          <w:spacing w:val="-12"/>
          <w:sz w:val="32"/>
          <w:szCs w:val="32"/>
        </w:rPr>
        <w:t>中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来、到中国实践中去，  把论文写在祖国大地上，  准确把握中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国式现代化</w:t>
      </w:r>
      <w:r>
        <w:rPr>
          <w:rFonts w:ascii="微软雅黑" w:eastAsia="微软雅黑" w:hAnsi="微软雅黑" w:cs="微软雅黑"/>
          <w:spacing w:val="-7"/>
          <w:sz w:val="32"/>
          <w:szCs w:val="32"/>
        </w:rPr>
        <w:t>的</w:t>
      </w:r>
      <w:r>
        <w:rPr>
          <w:rFonts w:ascii="微软雅黑" w:eastAsia="微软雅黑" w:hAnsi="微软雅黑" w:cs="微软雅黑"/>
          <w:spacing w:val="-4"/>
          <w:sz w:val="32"/>
          <w:szCs w:val="32"/>
        </w:rPr>
        <w:t>中国特色和本质特征，  围绕全面建设社会主义现代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proofErr w:type="gramStart"/>
      <w:r>
        <w:rPr>
          <w:rFonts w:ascii="微软雅黑" w:eastAsia="微软雅黑" w:hAnsi="微软雅黑" w:cs="微软雅黑"/>
          <w:spacing w:val="-41"/>
          <w:sz w:val="32"/>
          <w:szCs w:val="32"/>
        </w:rPr>
        <w:t>化</w:t>
      </w:r>
      <w:r>
        <w:rPr>
          <w:rFonts w:ascii="微软雅黑" w:eastAsia="微软雅黑" w:hAnsi="微软雅黑" w:cs="微软雅黑"/>
          <w:spacing w:val="-36"/>
          <w:sz w:val="32"/>
          <w:szCs w:val="32"/>
        </w:rPr>
        <w:t>国家</w:t>
      </w:r>
      <w:proofErr w:type="gramEnd"/>
      <w:r>
        <w:rPr>
          <w:rFonts w:ascii="微软雅黑" w:eastAsia="微软雅黑" w:hAnsi="微软雅黑" w:cs="微软雅黑"/>
          <w:spacing w:val="-36"/>
          <w:sz w:val="32"/>
          <w:szCs w:val="32"/>
        </w:rPr>
        <w:t>的目标任务， 分为“发展成就”、“文明文化”、“美丽中国”、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4"/>
          <w:sz w:val="32"/>
          <w:szCs w:val="32"/>
        </w:rPr>
        <w:t>“民生福祉”、“中国之治”</w:t>
      </w:r>
      <w:r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5  </w:t>
      </w:r>
      <w:proofErr w:type="gramStart"/>
      <w:r>
        <w:rPr>
          <w:rFonts w:ascii="微软雅黑" w:eastAsia="微软雅黑" w:hAnsi="微软雅黑" w:cs="微软雅黑"/>
          <w:spacing w:val="-14"/>
          <w:sz w:val="32"/>
          <w:szCs w:val="32"/>
        </w:rPr>
        <w:t>个</w:t>
      </w:r>
      <w:proofErr w:type="gramEnd"/>
      <w:r>
        <w:rPr>
          <w:rFonts w:ascii="微软雅黑" w:eastAsia="微软雅黑" w:hAnsi="微软雅黑" w:cs="微软雅黑"/>
          <w:spacing w:val="-14"/>
          <w:sz w:val="32"/>
          <w:szCs w:val="32"/>
        </w:rPr>
        <w:t>组别，  形成有深度、有思考的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社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2"/>
          <w:sz w:val="32"/>
          <w:szCs w:val="32"/>
        </w:rPr>
        <w:t>会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调查报告。其中，“发展成就”可以着眼于构建高水平社会主义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市场经济体制、建设现代化产业体系、全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面推进乡村振兴、促进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1"/>
          <w:sz w:val="32"/>
          <w:szCs w:val="32"/>
        </w:rPr>
        <w:t>区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域协调发展、推进高水平对外开放、科技自立自强等；“文明文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化”可以着眼于强化社会主义意识形态、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社会文明建设、文化事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业和文化产业、文化传播等；“美丽中国”可以着眼于绿色低碳</w:t>
      </w:r>
      <w:r>
        <w:rPr>
          <w:rFonts w:ascii="微软雅黑" w:eastAsia="微软雅黑" w:hAnsi="微软雅黑" w:cs="微软雅黑"/>
          <w:spacing w:val="-3"/>
          <w:sz w:val="32"/>
          <w:szCs w:val="32"/>
        </w:rPr>
        <w:t>、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3"/>
          <w:sz w:val="32"/>
          <w:szCs w:val="32"/>
        </w:rPr>
        <w:t>污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染防治、生物多样性保护、能源清洁利用等；“民生福祉”可以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着眼于建设高质量教育体系、完善分配制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度、促进就业、健全社</w:t>
      </w:r>
    </w:p>
    <w:p w:rsidR="00FC5633" w:rsidRDefault="00F44ED5">
      <w:pPr>
        <w:spacing w:line="202" w:lineRule="auto"/>
        <w:ind w:left="18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18"/>
          <w:sz w:val="32"/>
          <w:szCs w:val="32"/>
        </w:rPr>
        <w:t>会保</w:t>
      </w:r>
      <w:r>
        <w:rPr>
          <w:rFonts w:ascii="微软雅黑" w:eastAsia="微软雅黑" w:hAnsi="微软雅黑" w:cs="微软雅黑"/>
          <w:spacing w:val="-13"/>
          <w:sz w:val="32"/>
          <w:szCs w:val="32"/>
        </w:rPr>
        <w:t>障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、推进健康中国建设、疫情防控等；“中国之治”可以着眼</w:t>
      </w:r>
    </w:p>
    <w:p w:rsidR="00FC5633" w:rsidRDefault="00FC5633">
      <w:pPr>
        <w:sectPr w:rsidR="00FC5633">
          <w:footerReference w:type="default" r:id="rId23"/>
          <w:pgSz w:w="11907" w:h="16839"/>
          <w:pgMar w:top="1431" w:right="1318" w:bottom="1629" w:left="1444" w:header="0" w:footer="1353" w:gutter="0"/>
          <w:cols w:space="720"/>
        </w:sectPr>
      </w:pPr>
    </w:p>
    <w:p w:rsidR="00FC5633" w:rsidRDefault="00FC5633">
      <w:pPr>
        <w:spacing w:line="301" w:lineRule="auto"/>
      </w:pPr>
    </w:p>
    <w:p w:rsidR="00FC5633" w:rsidRDefault="00FC5633">
      <w:pPr>
        <w:spacing w:line="301" w:lineRule="auto"/>
      </w:pPr>
    </w:p>
    <w:p w:rsidR="00FC5633" w:rsidRDefault="00F44ED5">
      <w:pPr>
        <w:spacing w:before="137" w:line="260" w:lineRule="auto"/>
        <w:ind w:left="1" w:right="111" w:firstLine="13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1"/>
          <w:sz w:val="32"/>
          <w:szCs w:val="32"/>
        </w:rPr>
        <w:t>于全过程人民民主、全面依法治国</w:t>
      </w:r>
      <w:r>
        <w:rPr>
          <w:rFonts w:ascii="微软雅黑" w:eastAsia="微软雅黑" w:hAnsi="微软雅黑" w:cs="微软雅黑"/>
          <w:sz w:val="32"/>
          <w:szCs w:val="32"/>
        </w:rPr>
        <w:t xml:space="preserve">、维护国家安全、完善社会治 </w:t>
      </w:r>
      <w:r>
        <w:rPr>
          <w:rFonts w:ascii="微软雅黑" w:eastAsia="微软雅黑" w:hAnsi="微软雅黑" w:cs="微软雅黑"/>
          <w:spacing w:val="-14"/>
          <w:sz w:val="32"/>
          <w:szCs w:val="32"/>
        </w:rPr>
        <w:t>理</w:t>
      </w:r>
      <w:r>
        <w:rPr>
          <w:rFonts w:ascii="微软雅黑" w:eastAsia="微软雅黑" w:hAnsi="微软雅黑" w:cs="微软雅黑"/>
          <w:spacing w:val="-11"/>
          <w:sz w:val="32"/>
          <w:szCs w:val="32"/>
        </w:rPr>
        <w:t>等。</w:t>
      </w:r>
    </w:p>
    <w:p w:rsidR="00FC5633" w:rsidRDefault="00F44ED5">
      <w:pPr>
        <w:spacing w:before="16" w:line="259" w:lineRule="auto"/>
        <w:ind w:firstLine="646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10"/>
          <w:sz w:val="32"/>
          <w:szCs w:val="32"/>
        </w:rPr>
        <w:t>参赛作品总体要求： 鼓励参赛学生认真学习党的二十大精神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，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proofErr w:type="gramStart"/>
      <w:r>
        <w:rPr>
          <w:rFonts w:ascii="微软雅黑" w:eastAsia="微软雅黑" w:hAnsi="微软雅黑" w:cs="微软雅黑"/>
          <w:spacing w:val="2"/>
          <w:sz w:val="32"/>
          <w:szCs w:val="32"/>
        </w:rPr>
        <w:t>把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握好习近</w:t>
      </w:r>
      <w:proofErr w:type="gramEnd"/>
      <w:r>
        <w:rPr>
          <w:rFonts w:ascii="微软雅黑" w:eastAsia="微软雅黑" w:hAnsi="微软雅黑" w:cs="微软雅黑"/>
          <w:spacing w:val="1"/>
          <w:sz w:val="32"/>
          <w:szCs w:val="32"/>
        </w:rPr>
        <w:t>平新时代中国特色社会主义思想的世界观和方法论，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积极弘扬社会主义核心价值观，  结合对经济建设、政治建设、文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化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建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设、社会建设、生态文明建设等方面的要求，  用建设性的态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度</w:t>
      </w:r>
      <w:r>
        <w:rPr>
          <w:rFonts w:ascii="微软雅黑" w:eastAsia="微软雅黑" w:hAnsi="微软雅黑" w:cs="微软雅黑"/>
          <w:spacing w:val="-9"/>
          <w:sz w:val="32"/>
          <w:szCs w:val="32"/>
        </w:rPr>
        <w:t>和</w:t>
      </w:r>
      <w:r>
        <w:rPr>
          <w:rFonts w:ascii="微软雅黑" w:eastAsia="微软雅黑" w:hAnsi="微软雅黑" w:cs="微软雅黑"/>
          <w:spacing w:val="-5"/>
          <w:sz w:val="32"/>
          <w:szCs w:val="32"/>
        </w:rPr>
        <w:t>改革发展的眼光，  贴近实际、贴近生活、贴近群众，典型调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27"/>
          <w:sz w:val="32"/>
          <w:szCs w:val="32"/>
        </w:rPr>
        <w:t>查</w:t>
      </w:r>
      <w:r>
        <w:rPr>
          <w:rFonts w:ascii="微软雅黑" w:eastAsia="微软雅黑" w:hAnsi="微软雅黑" w:cs="微软雅黑"/>
          <w:spacing w:val="-20"/>
          <w:sz w:val="32"/>
          <w:szCs w:val="32"/>
        </w:rPr>
        <w:t>，  以小见大，  独立思考，  了解新情况，  反映新问题，体认新实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proofErr w:type="gramStart"/>
      <w:r>
        <w:rPr>
          <w:rFonts w:ascii="微软雅黑" w:eastAsia="微软雅黑" w:hAnsi="微软雅黑" w:cs="微软雅黑"/>
          <w:spacing w:val="-11"/>
          <w:sz w:val="32"/>
          <w:szCs w:val="32"/>
        </w:rPr>
        <w:t>践</w:t>
      </w:r>
      <w:proofErr w:type="gramEnd"/>
      <w:r>
        <w:rPr>
          <w:rFonts w:ascii="微软雅黑" w:eastAsia="微软雅黑" w:hAnsi="微软雅黑" w:cs="微软雅黑"/>
          <w:spacing w:val="-11"/>
          <w:sz w:val="32"/>
          <w:szCs w:val="32"/>
        </w:rPr>
        <w:t>，研究新经验，  深刻认识国情，拓展时代视野，  加深对中国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特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色社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会主义道路、理论、制度和文化的理解和把握，树立正确的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11"/>
          <w:sz w:val="32"/>
          <w:szCs w:val="32"/>
        </w:rPr>
        <w:t>世界观、人生观、价值观，培养实事求是、以人为本、与时俱进</w:t>
      </w:r>
      <w:r>
        <w:rPr>
          <w:rFonts w:ascii="微软雅黑" w:eastAsia="微软雅黑" w:hAnsi="微软雅黑" w:cs="微软雅黑"/>
          <w:spacing w:val="-6"/>
          <w:sz w:val="32"/>
          <w:szCs w:val="32"/>
        </w:rPr>
        <w:t>、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20"/>
          <w:sz w:val="32"/>
          <w:szCs w:val="32"/>
        </w:rPr>
        <w:t>艰苦</w:t>
      </w:r>
      <w:r>
        <w:rPr>
          <w:rFonts w:ascii="微软雅黑" w:eastAsia="微软雅黑" w:hAnsi="微软雅黑" w:cs="微软雅黑"/>
          <w:spacing w:val="-12"/>
          <w:sz w:val="32"/>
          <w:szCs w:val="32"/>
        </w:rPr>
        <w:t>奋</w:t>
      </w:r>
      <w:r>
        <w:rPr>
          <w:rFonts w:ascii="微软雅黑" w:eastAsia="微软雅黑" w:hAnsi="微软雅黑" w:cs="微软雅黑"/>
          <w:spacing w:val="-10"/>
          <w:sz w:val="32"/>
          <w:szCs w:val="32"/>
        </w:rPr>
        <w:t>斗、勇于创新和科学严谨的精神，锻炼运用科学理论认识、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分析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和解决实际问题的能力。</w:t>
      </w:r>
    </w:p>
    <w:p w:rsidR="00FC5633" w:rsidRDefault="00F44ED5">
      <w:pPr>
        <w:spacing w:before="2" w:line="268" w:lineRule="auto"/>
        <w:ind w:left="6" w:right="103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1"/>
          <w:sz w:val="32"/>
          <w:szCs w:val="32"/>
        </w:rPr>
        <w:t>参赛的</w:t>
      </w:r>
      <w:r>
        <w:rPr>
          <w:rFonts w:ascii="微软雅黑" w:eastAsia="微软雅黑" w:hAnsi="微软雅黑" w:cs="微软雅黑"/>
          <w:sz w:val="32"/>
          <w:szCs w:val="32"/>
        </w:rPr>
        <w:t xml:space="preserve">作品每篇在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15000 </w:t>
      </w:r>
      <w:r>
        <w:rPr>
          <w:rFonts w:ascii="微软雅黑" w:eastAsia="微软雅黑" w:hAnsi="微软雅黑" w:cs="微软雅黑"/>
          <w:sz w:val="32"/>
          <w:szCs w:val="32"/>
        </w:rPr>
        <w:t xml:space="preserve">字以内，可自选上述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5 </w:t>
      </w:r>
      <w:proofErr w:type="gramStart"/>
      <w:r>
        <w:rPr>
          <w:rFonts w:ascii="微软雅黑" w:eastAsia="微软雅黑" w:hAnsi="微软雅黑" w:cs="微软雅黑"/>
          <w:sz w:val="32"/>
          <w:szCs w:val="32"/>
        </w:rPr>
        <w:t>个</w:t>
      </w:r>
      <w:proofErr w:type="gramEnd"/>
      <w:r>
        <w:rPr>
          <w:rFonts w:ascii="微软雅黑" w:eastAsia="微软雅黑" w:hAnsi="微软雅黑" w:cs="微软雅黑"/>
          <w:sz w:val="32"/>
          <w:szCs w:val="32"/>
        </w:rPr>
        <w:t xml:space="preserve">组别中的 </w:t>
      </w:r>
      <w:r>
        <w:rPr>
          <w:rFonts w:ascii="微软雅黑" w:eastAsia="微软雅黑" w:hAnsi="微软雅黑" w:cs="微软雅黑"/>
          <w:spacing w:val="2"/>
          <w:sz w:val="32"/>
          <w:szCs w:val="32"/>
        </w:rPr>
        <w:t>一</w:t>
      </w:r>
      <w:r>
        <w:rPr>
          <w:rFonts w:ascii="微软雅黑" w:eastAsia="微软雅黑" w:hAnsi="微软雅黑" w:cs="微软雅黑"/>
          <w:spacing w:val="1"/>
          <w:sz w:val="32"/>
          <w:szCs w:val="32"/>
        </w:rPr>
        <w:t>个报送。为党政部门、企事业单位所作的各类发展规划、工作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26"/>
          <w:sz w:val="32"/>
          <w:szCs w:val="32"/>
        </w:rPr>
        <w:t>方</w:t>
      </w:r>
      <w:r>
        <w:rPr>
          <w:rFonts w:ascii="微软雅黑" w:eastAsia="微软雅黑" w:hAnsi="微软雅黑" w:cs="微软雅黑"/>
          <w:spacing w:val="-20"/>
          <w:sz w:val="32"/>
          <w:szCs w:val="32"/>
        </w:rPr>
        <w:t>案</w:t>
      </w:r>
      <w:r>
        <w:rPr>
          <w:rFonts w:ascii="微软雅黑" w:eastAsia="微软雅黑" w:hAnsi="微软雅黑" w:cs="微软雅黑"/>
          <w:spacing w:val="-13"/>
          <w:sz w:val="32"/>
          <w:szCs w:val="32"/>
        </w:rPr>
        <w:t>和咨询报告，   已被采用者亦可申报参赛，  同时附上原件和采</w:t>
      </w:r>
      <w:r>
        <w:rPr>
          <w:rFonts w:ascii="微软雅黑" w:eastAsia="微软雅黑" w:hAnsi="微软雅黑" w:cs="微软雅黑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spacing w:val="-2"/>
          <w:sz w:val="32"/>
          <w:szCs w:val="32"/>
        </w:rPr>
        <w:t>用单位证明</w:t>
      </w:r>
      <w:r>
        <w:rPr>
          <w:rFonts w:ascii="微软雅黑" w:eastAsia="微软雅黑" w:hAnsi="微软雅黑" w:cs="微软雅黑"/>
          <w:spacing w:val="-1"/>
          <w:sz w:val="32"/>
          <w:szCs w:val="32"/>
        </w:rPr>
        <w:t>的复印件和鉴定材料等。</w:t>
      </w:r>
    </w:p>
    <w:p w:rsidR="00FC5633" w:rsidRDefault="00FC5633">
      <w:pPr>
        <w:sectPr w:rsidR="00FC5633">
          <w:footerReference w:type="default" r:id="rId24"/>
          <w:pgSz w:w="11907" w:h="16839"/>
          <w:pgMar w:top="1431" w:right="1343" w:bottom="1629" w:left="1461" w:header="0" w:footer="1355" w:gutter="0"/>
          <w:cols w:space="720"/>
        </w:sectPr>
      </w:pPr>
    </w:p>
    <w:p w:rsidR="00FC5633" w:rsidRDefault="00FC5633"/>
    <w:p w:rsidR="00FC5633" w:rsidRDefault="00FC5633"/>
    <w:p w:rsidR="00FC5633" w:rsidRDefault="00FC5633"/>
    <w:p w:rsidR="00FC5633" w:rsidRDefault="00FC5633"/>
    <w:p w:rsidR="00FC5633" w:rsidRDefault="00FC5633"/>
    <w:p w:rsidR="00FC5633" w:rsidRDefault="00FC5633"/>
    <w:p w:rsidR="00FC5633" w:rsidRDefault="00FC5633"/>
    <w:p w:rsidR="00FC5633" w:rsidRDefault="00FC5633"/>
    <w:p w:rsidR="00FC5633" w:rsidRDefault="00FC5633"/>
    <w:p w:rsidR="00FC5633" w:rsidRDefault="00FC5633"/>
    <w:p w:rsidR="00FC5633" w:rsidRDefault="00FC5633"/>
    <w:p w:rsidR="00FC5633" w:rsidRDefault="00FC5633"/>
    <w:p w:rsidR="00FC5633" w:rsidRDefault="00FC5633"/>
    <w:p w:rsidR="00FC5633" w:rsidRDefault="00FC5633"/>
    <w:p w:rsidR="00FC5633" w:rsidRDefault="00FC5633"/>
    <w:p w:rsidR="00FC5633" w:rsidRDefault="00FC5633"/>
    <w:p w:rsidR="00FC5633" w:rsidRDefault="00FC5633"/>
    <w:p w:rsidR="00FC5633" w:rsidRDefault="00FC5633"/>
    <w:p w:rsidR="00FC5633" w:rsidRDefault="00FC5633"/>
    <w:p w:rsidR="00FC5633" w:rsidRDefault="00FC5633"/>
    <w:p w:rsidR="00FC5633" w:rsidRDefault="00FC5633"/>
    <w:p w:rsidR="00FC5633" w:rsidRDefault="00FC5633">
      <w:pPr>
        <w:spacing w:before="61" w:line="163" w:lineRule="auto"/>
        <w:rPr>
          <w:rFonts w:ascii="微软雅黑" w:eastAsia="微软雅黑" w:hAnsi="微软雅黑" w:cs="微软雅黑"/>
          <w:sz w:val="27"/>
          <w:szCs w:val="27"/>
        </w:rPr>
      </w:pPr>
    </w:p>
    <w:sectPr w:rsidR="00FC5633">
      <w:footerReference w:type="default" r:id="rId25"/>
      <w:type w:val="continuous"/>
      <w:pgSz w:w="11907" w:h="16839"/>
      <w:pgMar w:top="1431" w:right="1414" w:bottom="1629" w:left="1416" w:header="0" w:footer="1355" w:gutter="0"/>
      <w:cols w:num="2" w:space="720" w:equalWidth="0">
        <w:col w:w="6094" w:space="100"/>
        <w:col w:w="28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1DC" w:rsidRDefault="006461DC">
      <w:r>
        <w:separator/>
      </w:r>
    </w:p>
  </w:endnote>
  <w:endnote w:type="continuationSeparator" w:id="0">
    <w:p w:rsidR="006461DC" w:rsidRDefault="0064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33" w:rsidRDefault="00F44ED5">
    <w:pPr>
      <w:spacing w:line="187" w:lineRule="auto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4"/>
        <w:sz w:val="27"/>
        <w:szCs w:val="27"/>
      </w:rPr>
      <w:t>- 8 -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33" w:rsidRDefault="00F44ED5">
    <w:pPr>
      <w:spacing w:before="1" w:line="187" w:lineRule="auto"/>
      <w:ind w:right="274"/>
      <w:jc w:val="right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5"/>
        <w:sz w:val="27"/>
        <w:szCs w:val="27"/>
      </w:rPr>
      <w:t>-</w:t>
    </w:r>
    <w:r>
      <w:rPr>
        <w:rFonts w:ascii="宋体" w:eastAsia="宋体" w:hAnsi="宋体" w:cs="宋体"/>
        <w:spacing w:val="4"/>
        <w:sz w:val="27"/>
        <w:szCs w:val="27"/>
      </w:rPr>
      <w:t xml:space="preserve"> 17 -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33" w:rsidRDefault="00F44ED5">
    <w:pPr>
      <w:spacing w:before="1" w:line="187" w:lineRule="auto"/>
      <w:ind w:left="22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6"/>
        <w:sz w:val="27"/>
        <w:szCs w:val="27"/>
      </w:rPr>
      <w:t>-</w:t>
    </w:r>
    <w:r>
      <w:rPr>
        <w:rFonts w:ascii="宋体" w:eastAsia="宋体" w:hAnsi="宋体" w:cs="宋体"/>
        <w:spacing w:val="4"/>
        <w:sz w:val="27"/>
        <w:szCs w:val="27"/>
      </w:rPr>
      <w:t xml:space="preserve"> 18 -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33" w:rsidRDefault="00F44ED5">
    <w:pPr>
      <w:spacing w:before="1" w:line="187" w:lineRule="auto"/>
      <w:jc w:val="right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6"/>
        <w:sz w:val="27"/>
        <w:szCs w:val="27"/>
      </w:rPr>
      <w:t>-</w:t>
    </w:r>
    <w:r>
      <w:rPr>
        <w:rFonts w:ascii="宋体" w:eastAsia="宋体" w:hAnsi="宋体" w:cs="宋体"/>
        <w:spacing w:val="3"/>
        <w:sz w:val="27"/>
        <w:szCs w:val="27"/>
      </w:rPr>
      <w:t xml:space="preserve"> 19 -</w: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33" w:rsidRDefault="00F44ED5">
    <w:pPr>
      <w:spacing w:line="187" w:lineRule="auto"/>
      <w:ind w:left="9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6"/>
        <w:sz w:val="27"/>
        <w:szCs w:val="27"/>
      </w:rPr>
      <w:t>-</w:t>
    </w:r>
    <w:r>
      <w:rPr>
        <w:rFonts w:ascii="宋体" w:eastAsia="宋体" w:hAnsi="宋体" w:cs="宋体"/>
        <w:spacing w:val="4"/>
        <w:sz w:val="27"/>
        <w:szCs w:val="27"/>
      </w:rPr>
      <w:t xml:space="preserve"> 20 -</w: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33" w:rsidRDefault="00F44ED5">
    <w:pPr>
      <w:spacing w:line="189" w:lineRule="auto"/>
      <w:jc w:val="right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6"/>
        <w:sz w:val="27"/>
        <w:szCs w:val="27"/>
      </w:rPr>
      <w:t>-</w:t>
    </w:r>
    <w:r>
      <w:rPr>
        <w:rFonts w:ascii="宋体" w:eastAsia="宋体" w:hAnsi="宋体" w:cs="宋体"/>
        <w:spacing w:val="3"/>
        <w:sz w:val="27"/>
        <w:szCs w:val="27"/>
      </w:rPr>
      <w:t xml:space="preserve"> 21 -</w: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33" w:rsidRDefault="00F44ED5">
    <w:pPr>
      <w:spacing w:line="188" w:lineRule="auto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6"/>
        <w:sz w:val="27"/>
        <w:szCs w:val="27"/>
      </w:rPr>
      <w:t>-</w:t>
    </w:r>
    <w:r>
      <w:rPr>
        <w:rFonts w:ascii="宋体" w:eastAsia="宋体" w:hAnsi="宋体" w:cs="宋体"/>
        <w:spacing w:val="4"/>
        <w:sz w:val="27"/>
        <w:szCs w:val="27"/>
      </w:rPr>
      <w:t xml:space="preserve"> 22 -</w: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33" w:rsidRDefault="00F44ED5">
    <w:pPr>
      <w:spacing w:line="187" w:lineRule="auto"/>
      <w:jc w:val="right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6"/>
        <w:sz w:val="27"/>
        <w:szCs w:val="27"/>
      </w:rPr>
      <w:t>-</w:t>
    </w:r>
    <w:r>
      <w:rPr>
        <w:rFonts w:ascii="宋体" w:eastAsia="宋体" w:hAnsi="宋体" w:cs="宋体"/>
        <w:spacing w:val="3"/>
        <w:sz w:val="27"/>
        <w:szCs w:val="27"/>
      </w:rPr>
      <w:t xml:space="preserve"> 23 -</w: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33" w:rsidRDefault="00F44ED5">
    <w:pPr>
      <w:spacing w:line="188" w:lineRule="auto"/>
      <w:ind w:left="9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6"/>
        <w:sz w:val="27"/>
        <w:szCs w:val="27"/>
      </w:rPr>
      <w:t>-</w:t>
    </w:r>
    <w:r>
      <w:rPr>
        <w:rFonts w:ascii="宋体" w:eastAsia="宋体" w:hAnsi="宋体" w:cs="宋体"/>
        <w:spacing w:val="4"/>
        <w:sz w:val="27"/>
        <w:szCs w:val="27"/>
      </w:rPr>
      <w:t xml:space="preserve"> 24 -</w: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33" w:rsidRDefault="00F44ED5">
    <w:pPr>
      <w:spacing w:line="187" w:lineRule="auto"/>
      <w:ind w:right="97"/>
      <w:jc w:val="right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5"/>
        <w:sz w:val="27"/>
        <w:szCs w:val="27"/>
      </w:rPr>
      <w:t>-</w:t>
    </w:r>
    <w:r>
      <w:rPr>
        <w:rFonts w:ascii="宋体" w:eastAsia="宋体" w:hAnsi="宋体" w:cs="宋体"/>
        <w:spacing w:val="4"/>
        <w:sz w:val="27"/>
        <w:szCs w:val="27"/>
      </w:rPr>
      <w:t xml:space="preserve"> 25 -</w: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33" w:rsidRDefault="00F44ED5">
    <w:pPr>
      <w:spacing w:line="187" w:lineRule="auto"/>
      <w:ind w:left="38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6"/>
        <w:sz w:val="27"/>
        <w:szCs w:val="27"/>
      </w:rPr>
      <w:t>-</w:t>
    </w:r>
    <w:r>
      <w:rPr>
        <w:rFonts w:ascii="宋体" w:eastAsia="宋体" w:hAnsi="宋体" w:cs="宋体"/>
        <w:spacing w:val="4"/>
        <w:sz w:val="27"/>
        <w:szCs w:val="27"/>
      </w:rPr>
      <w:t xml:space="preserve"> 26 -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33" w:rsidRDefault="00F44ED5">
    <w:pPr>
      <w:spacing w:line="187" w:lineRule="auto"/>
      <w:ind w:right="153"/>
      <w:jc w:val="right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4"/>
        <w:sz w:val="27"/>
        <w:szCs w:val="27"/>
      </w:rPr>
      <w:t>- 9 -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33" w:rsidRDefault="00F44ED5">
    <w:pPr>
      <w:spacing w:before="1" w:line="187" w:lineRule="auto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6"/>
        <w:sz w:val="27"/>
        <w:szCs w:val="27"/>
      </w:rPr>
      <w:t>-</w:t>
    </w:r>
    <w:r>
      <w:rPr>
        <w:rFonts w:ascii="宋体" w:eastAsia="宋体" w:hAnsi="宋体" w:cs="宋体"/>
        <w:spacing w:val="4"/>
        <w:sz w:val="27"/>
        <w:szCs w:val="27"/>
      </w:rPr>
      <w:t xml:space="preserve"> 10 -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33" w:rsidRDefault="00F44ED5">
    <w:pPr>
      <w:spacing w:line="189" w:lineRule="auto"/>
      <w:jc w:val="right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6"/>
        <w:sz w:val="27"/>
        <w:szCs w:val="27"/>
      </w:rPr>
      <w:t>-</w:t>
    </w:r>
    <w:r>
      <w:rPr>
        <w:rFonts w:ascii="宋体" w:eastAsia="宋体" w:hAnsi="宋体" w:cs="宋体"/>
        <w:spacing w:val="3"/>
        <w:sz w:val="27"/>
        <w:szCs w:val="27"/>
      </w:rPr>
      <w:t xml:space="preserve"> 11 -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33" w:rsidRDefault="00F44ED5">
    <w:pPr>
      <w:spacing w:line="189" w:lineRule="auto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6"/>
        <w:sz w:val="27"/>
        <w:szCs w:val="27"/>
      </w:rPr>
      <w:t>-</w:t>
    </w:r>
    <w:r>
      <w:rPr>
        <w:rFonts w:ascii="宋体" w:eastAsia="宋体" w:hAnsi="宋体" w:cs="宋体"/>
        <w:spacing w:val="4"/>
        <w:sz w:val="27"/>
        <w:szCs w:val="27"/>
      </w:rPr>
      <w:t xml:space="preserve"> 12 -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33" w:rsidRDefault="00F44ED5">
    <w:pPr>
      <w:spacing w:before="1" w:line="187" w:lineRule="auto"/>
      <w:ind w:right="121"/>
      <w:jc w:val="right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5"/>
        <w:sz w:val="27"/>
        <w:szCs w:val="27"/>
      </w:rPr>
      <w:t>-</w:t>
    </w:r>
    <w:r>
      <w:rPr>
        <w:rFonts w:ascii="宋体" w:eastAsia="宋体" w:hAnsi="宋体" w:cs="宋体"/>
        <w:spacing w:val="4"/>
        <w:sz w:val="27"/>
        <w:szCs w:val="27"/>
      </w:rPr>
      <w:t xml:space="preserve"> 13 -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33" w:rsidRDefault="00F44ED5">
    <w:pPr>
      <w:spacing w:line="189" w:lineRule="auto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6"/>
        <w:sz w:val="27"/>
        <w:szCs w:val="27"/>
      </w:rPr>
      <w:t>-</w:t>
    </w:r>
    <w:r>
      <w:rPr>
        <w:rFonts w:ascii="宋体" w:eastAsia="宋体" w:hAnsi="宋体" w:cs="宋体"/>
        <w:spacing w:val="4"/>
        <w:sz w:val="27"/>
        <w:szCs w:val="27"/>
      </w:rPr>
      <w:t xml:space="preserve"> 14 -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33" w:rsidRDefault="00F44ED5">
    <w:pPr>
      <w:spacing w:before="1" w:line="187" w:lineRule="auto"/>
      <w:ind w:right="252"/>
      <w:jc w:val="right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5"/>
        <w:sz w:val="27"/>
        <w:szCs w:val="27"/>
      </w:rPr>
      <w:t>-</w:t>
    </w:r>
    <w:r>
      <w:rPr>
        <w:rFonts w:ascii="宋体" w:eastAsia="宋体" w:hAnsi="宋体" w:cs="宋体"/>
        <w:spacing w:val="4"/>
        <w:sz w:val="27"/>
        <w:szCs w:val="27"/>
      </w:rPr>
      <w:t xml:space="preserve"> 15 -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33" w:rsidRDefault="00F44ED5">
    <w:pPr>
      <w:spacing w:before="1" w:line="187" w:lineRule="auto"/>
      <w:ind w:left="1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6"/>
        <w:sz w:val="27"/>
        <w:szCs w:val="27"/>
      </w:rPr>
      <w:t>-</w:t>
    </w:r>
    <w:r>
      <w:rPr>
        <w:rFonts w:ascii="宋体" w:eastAsia="宋体" w:hAnsi="宋体" w:cs="宋体"/>
        <w:spacing w:val="4"/>
        <w:sz w:val="27"/>
        <w:szCs w:val="27"/>
      </w:rPr>
      <w:t xml:space="preserve"> 16 -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1DC" w:rsidRDefault="006461DC">
      <w:r>
        <w:separator/>
      </w:r>
    </w:p>
  </w:footnote>
  <w:footnote w:type="continuationSeparator" w:id="0">
    <w:p w:rsidR="006461DC" w:rsidRDefault="00646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6EA5CB"/>
    <w:multiLevelType w:val="singleLevel"/>
    <w:tmpl w:val="A56EA5CB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2895716"/>
    <w:multiLevelType w:val="singleLevel"/>
    <w:tmpl w:val="4289571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xN2NmYzllOGNmZDI2MjQwOGYxYjNiODI0NGQ0ZDUifQ=="/>
  </w:docVars>
  <w:rsids>
    <w:rsidRoot w:val="00FC5633"/>
    <w:rsid w:val="000965D2"/>
    <w:rsid w:val="001578DF"/>
    <w:rsid w:val="00191D72"/>
    <w:rsid w:val="001A59D7"/>
    <w:rsid w:val="001F420C"/>
    <w:rsid w:val="00266371"/>
    <w:rsid w:val="002E0DB5"/>
    <w:rsid w:val="00333F55"/>
    <w:rsid w:val="003E7B35"/>
    <w:rsid w:val="0049566B"/>
    <w:rsid w:val="004B5D38"/>
    <w:rsid w:val="00524C29"/>
    <w:rsid w:val="006461DC"/>
    <w:rsid w:val="006A5D26"/>
    <w:rsid w:val="006F48D1"/>
    <w:rsid w:val="007242D7"/>
    <w:rsid w:val="0079297A"/>
    <w:rsid w:val="00826CE3"/>
    <w:rsid w:val="00866F0E"/>
    <w:rsid w:val="009023FE"/>
    <w:rsid w:val="009F471B"/>
    <w:rsid w:val="00A569F3"/>
    <w:rsid w:val="00C72ECA"/>
    <w:rsid w:val="00C7431B"/>
    <w:rsid w:val="00D5552D"/>
    <w:rsid w:val="00E10C57"/>
    <w:rsid w:val="00E52C51"/>
    <w:rsid w:val="00E662FF"/>
    <w:rsid w:val="00F12956"/>
    <w:rsid w:val="00F44ED5"/>
    <w:rsid w:val="00FC5633"/>
    <w:rsid w:val="2BA87648"/>
    <w:rsid w:val="3EF7063A"/>
    <w:rsid w:val="44813B29"/>
    <w:rsid w:val="543311E3"/>
    <w:rsid w:val="55F25C65"/>
    <w:rsid w:val="7AF6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895BE"/>
  <w15:docId w15:val="{FD737B72-6C38-43BF-A74B-C92DA41A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 w:qFormat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7"/>
    <w:uiPriority w:val="99"/>
    <w:unhideWhenUsed/>
    <w:qFormat/>
    <w:pPr>
      <w:jc w:val="center"/>
    </w:pPr>
    <w:rPr>
      <w:b/>
      <w:color w:val="FF0000"/>
      <w:sz w:val="44"/>
    </w:rPr>
  </w:style>
  <w:style w:type="paragraph" w:styleId="7">
    <w:name w:val="index 7"/>
    <w:basedOn w:val="a"/>
    <w:next w:val="a"/>
    <w:qFormat/>
    <w:pPr>
      <w:ind w:left="2520"/>
    </w:pPr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1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rsid w:val="003E7B3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3E7B35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9">
    <w:name w:val="footer"/>
    <w:basedOn w:val="a"/>
    <w:link w:val="aa"/>
    <w:rsid w:val="003E7B3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a">
    <w:name w:val="页脚 字符"/>
    <w:basedOn w:val="a1"/>
    <w:link w:val="a9"/>
    <w:rsid w:val="003E7B35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b">
    <w:name w:val="Balloon Text"/>
    <w:basedOn w:val="a"/>
    <w:link w:val="ac"/>
    <w:semiHidden/>
    <w:unhideWhenUsed/>
    <w:rsid w:val="00E52C51"/>
    <w:rPr>
      <w:sz w:val="18"/>
      <w:szCs w:val="18"/>
    </w:rPr>
  </w:style>
  <w:style w:type="character" w:customStyle="1" w:styleId="ac">
    <w:name w:val="批注框文本 字符"/>
    <w:basedOn w:val="a1"/>
    <w:link w:val="ab"/>
    <w:semiHidden/>
    <w:rsid w:val="00E52C51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18</Pages>
  <Words>1497</Words>
  <Characters>8538</Characters>
  <Application>Microsoft Office Word</Application>
  <DocSecurity>0</DocSecurity>
  <Lines>71</Lines>
  <Paragraphs>20</Paragraphs>
  <ScaleCrop>false</ScaleCrop>
  <Company>微软中国</Company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韩雄华</cp:lastModifiedBy>
  <cp:revision>39</cp:revision>
  <cp:lastPrinted>2024-12-25T06:28:00Z</cp:lastPrinted>
  <dcterms:created xsi:type="dcterms:W3CDTF">2024-12-25T02:25:00Z</dcterms:created>
  <dcterms:modified xsi:type="dcterms:W3CDTF">2024-12-25T07:14:00Z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2023-02-14T08:53:48Z</vt:filetime>
  </property>
  <property fmtid="{D5CDD505-2E9C-101B-9397-08002B2CF9AE}" pid="4" name="KSOProductBuildVer">
    <vt:lpwstr>2052-11.1.0.14036</vt:lpwstr>
  </property>
  <property fmtid="{D5CDD505-2E9C-101B-9397-08002B2CF9AE}" pid="5" name="ICV">
    <vt:lpwstr>307FD941889444B1A3EFE518C4506C27</vt:lpwstr>
  </property>
</Properties>
</file>